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D2" w:rsidRDefault="008870D2" w:rsidP="008870D2">
      <w:pPr>
        <w:spacing w:after="0"/>
        <w:jc w:val="center"/>
        <w:rPr>
          <w:rFonts w:cstheme="minorHAnsi"/>
          <w:spacing w:val="-2"/>
        </w:rPr>
      </w:pPr>
      <w:bookmarkStart w:id="0" w:name="_GoBack"/>
      <w:bookmarkEnd w:id="0"/>
      <w:r>
        <w:rPr>
          <w:rFonts w:cstheme="minorHAnsi"/>
          <w:spacing w:val="-2"/>
        </w:rPr>
        <w:t xml:space="preserve">KALOCSA VÁROS </w:t>
      </w:r>
      <w:r w:rsidR="0018758A" w:rsidRPr="00613973">
        <w:rPr>
          <w:rFonts w:cstheme="minorHAnsi"/>
          <w:spacing w:val="-2"/>
        </w:rPr>
        <w:t>VÉLEMÉNYEZÉSI ANYAG</w:t>
      </w:r>
      <w:r>
        <w:rPr>
          <w:rFonts w:cstheme="minorHAnsi"/>
          <w:spacing w:val="-2"/>
        </w:rPr>
        <w:t>Á</w:t>
      </w:r>
      <w:r w:rsidR="0018758A" w:rsidRPr="00613973">
        <w:rPr>
          <w:rFonts w:cstheme="minorHAnsi"/>
          <w:spacing w:val="-2"/>
        </w:rPr>
        <w:t>RA ÉRKEZETT ÉSZREVÉTELEK</w:t>
      </w:r>
      <w:r w:rsidR="00613973" w:rsidRPr="00613973">
        <w:rPr>
          <w:rFonts w:cstheme="minorHAnsi"/>
          <w:spacing w:val="-2"/>
        </w:rPr>
        <w:t>RE ADOTT TERVEZŐI VÁLASZOK</w:t>
      </w:r>
    </w:p>
    <w:p w:rsidR="008870D2" w:rsidRDefault="008870D2" w:rsidP="008870D2">
      <w:pPr>
        <w:spacing w:after="0"/>
        <w:jc w:val="center"/>
        <w:rPr>
          <w:rFonts w:cstheme="minorHAnsi"/>
          <w:spacing w:val="-2"/>
        </w:rPr>
      </w:pPr>
      <w:proofErr w:type="gramStart"/>
      <w:r>
        <w:rPr>
          <w:rFonts w:cstheme="minorHAnsi"/>
          <w:spacing w:val="-2"/>
        </w:rPr>
        <w:t>és</w:t>
      </w:r>
      <w:proofErr w:type="gramEnd"/>
    </w:p>
    <w:p w:rsidR="008870D2" w:rsidRDefault="0018758A" w:rsidP="008870D2">
      <w:pPr>
        <w:spacing w:after="0"/>
        <w:jc w:val="center"/>
      </w:pPr>
      <w:r w:rsidRPr="00613973">
        <w:rPr>
          <w:rFonts w:cstheme="minorHAnsi"/>
          <w:spacing w:val="-2"/>
        </w:rPr>
        <w:t>A TELEPÜLÉSKÉPI</w:t>
      </w:r>
      <w:r>
        <w:t xml:space="preserve"> ARCULATI KÉZIKÖNYVBEN ÉS A TE</w:t>
      </w:r>
      <w:r w:rsidR="008870D2">
        <w:t>LEPÜLÉSKÉPI RENDELETTERVEZETBEN</w:t>
      </w:r>
    </w:p>
    <w:p w:rsidR="00FC587F" w:rsidRDefault="0018758A" w:rsidP="008870D2">
      <w:pPr>
        <w:jc w:val="center"/>
      </w:pPr>
      <w:r>
        <w:t>JAVASOLT MÓDOSÍTÁSOK</w:t>
      </w:r>
    </w:p>
    <w:tbl>
      <w:tblPr>
        <w:tblStyle w:val="Rcsostblzat"/>
        <w:tblW w:w="0" w:type="auto"/>
        <w:tblInd w:w="0" w:type="dxa"/>
        <w:tblLook w:val="04A0" w:firstRow="1" w:lastRow="0" w:firstColumn="1" w:lastColumn="0" w:noHBand="0" w:noVBand="1"/>
      </w:tblPr>
      <w:tblGrid>
        <w:gridCol w:w="4531"/>
        <w:gridCol w:w="4531"/>
      </w:tblGrid>
      <w:tr w:rsidR="0018758A" w:rsidTr="0018758A">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8758A" w:rsidRDefault="0018758A">
            <w:pPr>
              <w:rPr>
                <w:smallCaps/>
              </w:rPr>
            </w:pPr>
            <w:r>
              <w:rPr>
                <w:smallCaps/>
              </w:rPr>
              <w:t>Véleményező szerv véleménye</w:t>
            </w:r>
          </w:p>
        </w:tc>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8758A" w:rsidRDefault="0018758A">
            <w:pPr>
              <w:rPr>
                <w:smallCaps/>
              </w:rPr>
            </w:pPr>
            <w:r>
              <w:rPr>
                <w:smallCaps/>
              </w:rPr>
              <w:t>Javasolt módosítások</w:t>
            </w:r>
          </w:p>
        </w:tc>
      </w:tr>
      <w:tr w:rsidR="0018758A" w:rsidTr="0018758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613973">
            <w:pPr>
              <w:spacing w:before="120" w:after="120"/>
              <w:jc w:val="center"/>
              <w:rPr>
                <w:b w:val="0"/>
              </w:rPr>
            </w:pPr>
            <w:r>
              <w:rPr>
                <w:b w:val="0"/>
              </w:rPr>
              <w:t>Bács Kiskun</w:t>
            </w:r>
            <w:r w:rsidR="0018758A">
              <w:rPr>
                <w:b w:val="0"/>
              </w:rPr>
              <w:t xml:space="preserve"> Megyei Kormányhivatal, Kormánymegbízotti Kabinet – Állami Főépítész</w:t>
            </w:r>
          </w:p>
        </w:tc>
      </w:tr>
      <w:tr w:rsidR="003F5D81" w:rsidTr="00244463">
        <w:tc>
          <w:tcPr>
            <w:tcW w:w="4531" w:type="dxa"/>
            <w:tcBorders>
              <w:top w:val="single" w:sz="4" w:space="0" w:color="auto"/>
              <w:left w:val="single" w:sz="4" w:space="0" w:color="auto"/>
              <w:bottom w:val="single" w:sz="4" w:space="0" w:color="auto"/>
              <w:right w:val="single" w:sz="4" w:space="0" w:color="auto"/>
            </w:tcBorders>
            <w:hideMark/>
          </w:tcPr>
          <w:p w:rsidR="003F5D81" w:rsidRPr="00613973" w:rsidRDefault="003F5D81" w:rsidP="00244463">
            <w:r w:rsidRPr="00613973">
              <w:t>TKR</w:t>
            </w:r>
          </w:p>
          <w:p w:rsidR="003F5D81" w:rsidRDefault="003F5D81" w:rsidP="00244463">
            <w:pPr>
              <w:rPr>
                <w:b w:val="0"/>
              </w:rPr>
            </w:pPr>
            <w:r>
              <w:rPr>
                <w:b w:val="0"/>
              </w:rPr>
              <w:t>„</w:t>
            </w:r>
            <w:r w:rsidRPr="00613973">
              <w:rPr>
                <w:b w:val="0"/>
              </w:rPr>
              <w:t>A TKR 3. § (3) bekezdés d) pontjában meghatározottakat alkalm</w:t>
            </w:r>
            <w:r>
              <w:rPr>
                <w:b w:val="0"/>
              </w:rPr>
              <w:t xml:space="preserve">azni akkor lehet, ha a rendelet </w:t>
            </w:r>
            <w:r w:rsidRPr="00613973">
              <w:rPr>
                <w:b w:val="0"/>
              </w:rPr>
              <w:t>mellékletét képező helyi védett épületek listája kiegészül részben va</w:t>
            </w:r>
            <w:r>
              <w:rPr>
                <w:b w:val="0"/>
              </w:rPr>
              <w:t xml:space="preserve">gy egészben a műemléki épületek </w:t>
            </w:r>
            <w:r w:rsidRPr="00613973">
              <w:rPr>
                <w:b w:val="0"/>
              </w:rPr>
              <w:t>felsorolásával, valamint a beazonosítás és a védelemmel érintett elemek egyé</w:t>
            </w:r>
            <w:r>
              <w:rPr>
                <w:b w:val="0"/>
              </w:rPr>
              <w:t>rt</w:t>
            </w:r>
            <w:r w:rsidRPr="00613973">
              <w:rPr>
                <w:b w:val="0"/>
              </w:rPr>
              <w:t>elm</w:t>
            </w:r>
            <w:r>
              <w:rPr>
                <w:b w:val="0"/>
              </w:rPr>
              <w:t>ű</w:t>
            </w:r>
            <w:r w:rsidRPr="00613973">
              <w:rPr>
                <w:b w:val="0"/>
              </w:rPr>
              <w:t>síthetők</w:t>
            </w:r>
            <w:r>
              <w:rPr>
                <w:b w:val="0"/>
              </w:rPr>
              <w:t>.”</w:t>
            </w:r>
          </w:p>
          <w:p w:rsidR="003F5D81" w:rsidRDefault="003F5D81" w:rsidP="003F5D81">
            <w:pPr>
              <w:rPr>
                <w:b w:val="0"/>
              </w:rPr>
            </w:pPr>
            <w:r>
              <w:rPr>
                <w:b w:val="0"/>
              </w:rPr>
              <w:t>„</w:t>
            </w:r>
            <w:r w:rsidRPr="003F5D81">
              <w:rPr>
                <w:b w:val="0"/>
              </w:rPr>
              <w:t>Ugyanakkor az e) pontban megfogalmazott védelem jellege a felsoro</w:t>
            </w:r>
            <w:r>
              <w:rPr>
                <w:b w:val="0"/>
              </w:rPr>
              <w:t xml:space="preserve">lt védett épületek esetében nem </w:t>
            </w:r>
            <w:r w:rsidRPr="003F5D81">
              <w:rPr>
                <w:b w:val="0"/>
              </w:rPr>
              <w:t>került feltüntetésre, erre vonatkozóan szakmai javaslatom a melléklet kiegészítése.</w:t>
            </w:r>
            <w:r>
              <w:rPr>
                <w:b w:val="0"/>
              </w:rPr>
              <w:t>”</w:t>
            </w:r>
          </w:p>
        </w:tc>
        <w:tc>
          <w:tcPr>
            <w:tcW w:w="4531" w:type="dxa"/>
            <w:tcBorders>
              <w:top w:val="single" w:sz="4" w:space="0" w:color="auto"/>
              <w:left w:val="single" w:sz="4" w:space="0" w:color="auto"/>
              <w:bottom w:val="single" w:sz="4" w:space="0" w:color="auto"/>
              <w:right w:val="single" w:sz="4" w:space="0" w:color="auto"/>
            </w:tcBorders>
          </w:tcPr>
          <w:p w:rsidR="003F5D81" w:rsidRDefault="003F5D81" w:rsidP="00244463">
            <w:pPr>
              <w:rPr>
                <w:b w:val="0"/>
              </w:rPr>
            </w:pPr>
            <w:r>
              <w:rPr>
                <w:b w:val="0"/>
              </w:rPr>
              <w:t>- Az érintett előírás</w:t>
            </w:r>
            <w:r w:rsidR="0095374F">
              <w:rPr>
                <w:b w:val="0"/>
              </w:rPr>
              <w:t xml:space="preserve"> </w:t>
            </w:r>
            <w:r w:rsidR="00EE7BB3">
              <w:rPr>
                <w:b w:val="0"/>
              </w:rPr>
              <w:t>t</w:t>
            </w:r>
            <w:r w:rsidR="00EE7BB3" w:rsidRPr="0095374F">
              <w:rPr>
                <w:b w:val="0"/>
              </w:rPr>
              <w:t>örlésre kerül</w:t>
            </w:r>
            <w:r w:rsidR="00EE7BB3">
              <w:rPr>
                <w:b w:val="0"/>
              </w:rPr>
              <w:t>.</w:t>
            </w:r>
          </w:p>
          <w:p w:rsidR="00EE7BB3" w:rsidRDefault="00EE7BB3" w:rsidP="003F5D81">
            <w:pPr>
              <w:rPr>
                <w:b w:val="0"/>
              </w:rPr>
            </w:pPr>
          </w:p>
          <w:p w:rsidR="00EE7BB3" w:rsidRDefault="00EE7BB3" w:rsidP="003F5D81">
            <w:pPr>
              <w:rPr>
                <w:b w:val="0"/>
              </w:rPr>
            </w:pPr>
          </w:p>
          <w:p w:rsidR="00EE7BB3" w:rsidRDefault="00EE7BB3" w:rsidP="003F5D81">
            <w:pPr>
              <w:rPr>
                <w:b w:val="0"/>
              </w:rPr>
            </w:pPr>
          </w:p>
          <w:p w:rsidR="00EE7BB3" w:rsidRDefault="00EE7BB3" w:rsidP="003F5D81">
            <w:pPr>
              <w:rPr>
                <w:b w:val="0"/>
              </w:rPr>
            </w:pPr>
          </w:p>
          <w:p w:rsidR="00EE7BB3" w:rsidRDefault="00EE7BB3" w:rsidP="003F5D81">
            <w:pPr>
              <w:rPr>
                <w:b w:val="0"/>
              </w:rPr>
            </w:pPr>
          </w:p>
          <w:p w:rsidR="0095374F" w:rsidRDefault="0095374F" w:rsidP="003F5D81">
            <w:pPr>
              <w:rPr>
                <w:b w:val="0"/>
              </w:rPr>
            </w:pPr>
          </w:p>
          <w:p w:rsidR="0095374F" w:rsidRDefault="0095374F" w:rsidP="003F5D81">
            <w:pPr>
              <w:rPr>
                <w:b w:val="0"/>
              </w:rPr>
            </w:pPr>
          </w:p>
          <w:p w:rsidR="003F5D81" w:rsidRDefault="003F5D81" w:rsidP="00EE7BB3">
            <w:pPr>
              <w:rPr>
                <w:b w:val="0"/>
              </w:rPr>
            </w:pPr>
            <w:r>
              <w:rPr>
                <w:b w:val="0"/>
              </w:rPr>
              <w:t xml:space="preserve">- A mellékletben különálló táblázatokban szerepelnek a „Helyi védett épületek”, a „Helyi védett utcaképi épületek”, a „Helyi védett szobrok, emlékművek, keresztek”, ezáltal </w:t>
            </w:r>
            <w:r w:rsidR="0095374F">
              <w:rPr>
                <w:b w:val="0"/>
              </w:rPr>
              <w:t xml:space="preserve">már </w:t>
            </w:r>
            <w:r>
              <w:rPr>
                <w:b w:val="0"/>
              </w:rPr>
              <w:t>megkülönböztetésre kerültek a védelem jellege szerint.</w:t>
            </w:r>
          </w:p>
        </w:tc>
      </w:tr>
      <w:tr w:rsidR="0018758A" w:rsidTr="0018758A">
        <w:tc>
          <w:tcPr>
            <w:tcW w:w="4531" w:type="dxa"/>
            <w:tcBorders>
              <w:top w:val="single" w:sz="4" w:space="0" w:color="auto"/>
              <w:left w:val="single" w:sz="4" w:space="0" w:color="auto"/>
              <w:bottom w:val="single" w:sz="4" w:space="0" w:color="auto"/>
              <w:right w:val="single" w:sz="4" w:space="0" w:color="auto"/>
            </w:tcBorders>
            <w:hideMark/>
          </w:tcPr>
          <w:p w:rsidR="0018758A" w:rsidRPr="00613973" w:rsidRDefault="00613973">
            <w:r w:rsidRPr="00613973">
              <w:t>TKR</w:t>
            </w:r>
          </w:p>
          <w:p w:rsidR="00613973" w:rsidRDefault="00613973" w:rsidP="003216F0">
            <w:pPr>
              <w:rPr>
                <w:b w:val="0"/>
              </w:rPr>
            </w:pPr>
            <w:r>
              <w:rPr>
                <w:b w:val="0"/>
              </w:rPr>
              <w:t>„</w:t>
            </w:r>
            <w:r w:rsidR="003216F0" w:rsidRPr="003216F0">
              <w:rPr>
                <w:b w:val="0"/>
              </w:rPr>
              <w:t>A helyi védelem alá helyezés, illetőleg a megszüntetés eljárásrendj</w:t>
            </w:r>
            <w:r w:rsidR="003216F0">
              <w:rPr>
                <w:b w:val="0"/>
              </w:rPr>
              <w:t xml:space="preserve">ének keretén belül szükségesnek </w:t>
            </w:r>
            <w:r w:rsidR="003216F0" w:rsidRPr="003216F0">
              <w:rPr>
                <w:b w:val="0"/>
              </w:rPr>
              <w:t>ta</w:t>
            </w:r>
            <w:r w:rsidR="003216F0">
              <w:rPr>
                <w:b w:val="0"/>
              </w:rPr>
              <w:t>r</w:t>
            </w:r>
            <w:r w:rsidR="003216F0" w:rsidRPr="003216F0">
              <w:rPr>
                <w:b w:val="0"/>
              </w:rPr>
              <w:t>tom megállapítani legalább a TKR 3. § (3) bekezdése</w:t>
            </w:r>
            <w:r w:rsidR="003216F0">
              <w:rPr>
                <w:b w:val="0"/>
              </w:rPr>
              <w:t xml:space="preserve"> szerinti kezdeményezésekkel és </w:t>
            </w:r>
            <w:r w:rsidR="003216F0" w:rsidRPr="003216F0">
              <w:rPr>
                <w:b w:val="0"/>
              </w:rPr>
              <w:t>észrevételekkel kapcsolatos szabályokat (elfogadott, el nem fog</w:t>
            </w:r>
            <w:r w:rsidR="003216F0">
              <w:rPr>
                <w:b w:val="0"/>
              </w:rPr>
              <w:t xml:space="preserve">adott javaslatokkal kapcsolatos </w:t>
            </w:r>
            <w:r w:rsidR="003216F0" w:rsidRPr="003216F0">
              <w:rPr>
                <w:b w:val="0"/>
              </w:rPr>
              <w:t>intézkedések, előte</w:t>
            </w:r>
            <w:r w:rsidR="003216F0">
              <w:rPr>
                <w:b w:val="0"/>
              </w:rPr>
              <w:t>r</w:t>
            </w:r>
            <w:r w:rsidR="003216F0" w:rsidRPr="003216F0">
              <w:rPr>
                <w:b w:val="0"/>
              </w:rPr>
              <w:t>jesztések, közgy</w:t>
            </w:r>
            <w:r w:rsidR="003216F0">
              <w:rPr>
                <w:b w:val="0"/>
              </w:rPr>
              <w:t>ű</w:t>
            </w:r>
            <w:r w:rsidR="003216F0" w:rsidRPr="003216F0">
              <w:rPr>
                <w:b w:val="0"/>
              </w:rPr>
              <w:t>lési döntések, határidők), m</w:t>
            </w:r>
            <w:r w:rsidR="003216F0">
              <w:rPr>
                <w:b w:val="0"/>
              </w:rPr>
              <w:t xml:space="preserve">elynek keretében a TKR 3. § (4) </w:t>
            </w:r>
            <w:r w:rsidR="003216F0" w:rsidRPr="003216F0">
              <w:rPr>
                <w:b w:val="0"/>
              </w:rPr>
              <w:t>bekezdésében az értesítés és a tájékoztatás módját is javaslo</w:t>
            </w:r>
            <w:r w:rsidR="003216F0">
              <w:rPr>
                <w:b w:val="0"/>
              </w:rPr>
              <w:t>m meghatározni. A védettség alá helyezésrő</w:t>
            </w:r>
            <w:r w:rsidR="003216F0" w:rsidRPr="003216F0">
              <w:rPr>
                <w:b w:val="0"/>
              </w:rPr>
              <w:t>l illetve megsz</w:t>
            </w:r>
            <w:r w:rsidR="003216F0">
              <w:rPr>
                <w:b w:val="0"/>
              </w:rPr>
              <w:t>űnésrő</w:t>
            </w:r>
            <w:r w:rsidR="003216F0" w:rsidRPr="003216F0">
              <w:rPr>
                <w:b w:val="0"/>
              </w:rPr>
              <w:t>l az érdekeltek körét és azok tájékoztatását is fontos me</w:t>
            </w:r>
            <w:r w:rsidR="003216F0">
              <w:rPr>
                <w:b w:val="0"/>
              </w:rPr>
              <w:t xml:space="preserve">ghatározni az </w:t>
            </w:r>
            <w:r w:rsidR="003216F0" w:rsidRPr="003216F0">
              <w:rPr>
                <w:b w:val="0"/>
              </w:rPr>
              <w:t>eljárásrendben.</w:t>
            </w:r>
            <w:r>
              <w:rPr>
                <w:b w:val="0"/>
              </w:rPr>
              <w:t>”</w:t>
            </w:r>
          </w:p>
        </w:tc>
        <w:tc>
          <w:tcPr>
            <w:tcW w:w="4531" w:type="dxa"/>
            <w:tcBorders>
              <w:top w:val="single" w:sz="4" w:space="0" w:color="auto"/>
              <w:left w:val="single" w:sz="4" w:space="0" w:color="auto"/>
              <w:bottom w:val="single" w:sz="4" w:space="0" w:color="auto"/>
              <w:right w:val="single" w:sz="4" w:space="0" w:color="auto"/>
            </w:tcBorders>
          </w:tcPr>
          <w:p w:rsidR="00613973" w:rsidRDefault="009E059A" w:rsidP="003F5D81">
            <w:pPr>
              <w:rPr>
                <w:b w:val="0"/>
              </w:rPr>
            </w:pPr>
            <w:r>
              <w:rPr>
                <w:b w:val="0"/>
              </w:rPr>
              <w:t xml:space="preserve">- </w:t>
            </w:r>
            <w:r w:rsidR="003216F0">
              <w:rPr>
                <w:b w:val="0"/>
              </w:rPr>
              <w:t xml:space="preserve">A kérésben szereplő kiegészítések megtételére </w:t>
            </w:r>
            <w:r w:rsidR="003216F0" w:rsidRPr="00A42A6F">
              <w:rPr>
                <w:b w:val="0"/>
                <w:u w:val="single"/>
              </w:rPr>
              <w:t>nincs szükség</w:t>
            </w:r>
            <w:r w:rsidR="003216F0">
              <w:rPr>
                <w:b w:val="0"/>
              </w:rPr>
              <w:t xml:space="preserve">, hiszen az abban szereplő részszabályozások az </w:t>
            </w:r>
            <w:proofErr w:type="spellStart"/>
            <w:r w:rsidR="003216F0">
              <w:rPr>
                <w:b w:val="0"/>
              </w:rPr>
              <w:t>Eljr</w:t>
            </w:r>
            <w:proofErr w:type="spellEnd"/>
            <w:r w:rsidR="003216F0">
              <w:rPr>
                <w:b w:val="0"/>
              </w:rPr>
              <w:t>. előírásaiban (tájékoztatás módja, határidők stb.), valamint a Partnerségi egyeztetési szabályzatban (érdekeltek köre, elfogadott, ill. el nem fogadott vélemények stb.) szerepelnek.</w:t>
            </w:r>
          </w:p>
        </w:tc>
      </w:tr>
      <w:tr w:rsidR="009E059A" w:rsidTr="00244463">
        <w:tc>
          <w:tcPr>
            <w:tcW w:w="4531" w:type="dxa"/>
            <w:tcBorders>
              <w:top w:val="single" w:sz="4" w:space="0" w:color="auto"/>
              <w:left w:val="single" w:sz="4" w:space="0" w:color="auto"/>
              <w:bottom w:val="single" w:sz="4" w:space="0" w:color="auto"/>
              <w:right w:val="single" w:sz="4" w:space="0" w:color="auto"/>
            </w:tcBorders>
          </w:tcPr>
          <w:p w:rsidR="009E059A" w:rsidRPr="00613973" w:rsidRDefault="009E059A" w:rsidP="00244463">
            <w:r w:rsidRPr="00613973">
              <w:t>TKR</w:t>
            </w:r>
          </w:p>
          <w:p w:rsidR="009E059A" w:rsidRPr="009B4996" w:rsidRDefault="009E059A" w:rsidP="00244463">
            <w:pPr>
              <w:rPr>
                <w:b w:val="0"/>
              </w:rPr>
            </w:pPr>
            <w:r>
              <w:rPr>
                <w:b w:val="0"/>
              </w:rPr>
              <w:t>„</w:t>
            </w:r>
            <w:r w:rsidRPr="009B4996">
              <w:rPr>
                <w:b w:val="0"/>
              </w:rPr>
              <w:t>4. § (2) bekezdés utal az egyedi védelem elemeire, ugyanakko</w:t>
            </w:r>
            <w:r>
              <w:rPr>
                <w:b w:val="0"/>
              </w:rPr>
              <w:t xml:space="preserve">r a rendelet 1.1 melléklete az </w:t>
            </w:r>
            <w:r w:rsidRPr="009B4996">
              <w:rPr>
                <w:b w:val="0"/>
              </w:rPr>
              <w:t>építmények felsorolását tartalmazza, szükséges lenne a védett eleme</w:t>
            </w:r>
            <w:r>
              <w:rPr>
                <w:b w:val="0"/>
              </w:rPr>
              <w:t xml:space="preserve">k kiegészítésével a mellékletet </w:t>
            </w:r>
            <w:r w:rsidRPr="009B4996">
              <w:rPr>
                <w:b w:val="0"/>
              </w:rPr>
              <w:t>bővíteni, hasonlóképpen, ahogy az elkészült értékkataszter is ta</w:t>
            </w:r>
            <w:r>
              <w:rPr>
                <w:b w:val="0"/>
              </w:rPr>
              <w:t>r</w:t>
            </w:r>
            <w:r w:rsidRPr="009B4996">
              <w:rPr>
                <w:b w:val="0"/>
              </w:rPr>
              <w:t>ta</w:t>
            </w:r>
            <w:r>
              <w:rPr>
                <w:b w:val="0"/>
              </w:rPr>
              <w:t xml:space="preserve">lmaz egyes épületekre vonatkozó </w:t>
            </w:r>
            <w:r w:rsidRPr="009B4996">
              <w:rPr>
                <w:b w:val="0"/>
              </w:rPr>
              <w:t>védett elemeket.</w:t>
            </w:r>
            <w:r>
              <w:rPr>
                <w:b w:val="0"/>
              </w:rPr>
              <w:t>”</w:t>
            </w:r>
          </w:p>
        </w:tc>
        <w:tc>
          <w:tcPr>
            <w:tcW w:w="4531" w:type="dxa"/>
            <w:tcBorders>
              <w:top w:val="single" w:sz="4" w:space="0" w:color="auto"/>
              <w:left w:val="single" w:sz="4" w:space="0" w:color="auto"/>
              <w:bottom w:val="single" w:sz="4" w:space="0" w:color="auto"/>
              <w:right w:val="single" w:sz="4" w:space="0" w:color="auto"/>
            </w:tcBorders>
          </w:tcPr>
          <w:p w:rsidR="009E059A" w:rsidRDefault="009E059A" w:rsidP="00244463">
            <w:pPr>
              <w:rPr>
                <w:b w:val="0"/>
              </w:rPr>
            </w:pPr>
            <w:r>
              <w:rPr>
                <w:b w:val="0"/>
              </w:rPr>
              <w:t>-</w:t>
            </w:r>
            <w:r w:rsidR="0095374F">
              <w:rPr>
                <w:b w:val="0"/>
              </w:rPr>
              <w:t xml:space="preserve"> </w:t>
            </w:r>
            <w:r>
              <w:rPr>
                <w:b w:val="0"/>
              </w:rPr>
              <w:t xml:space="preserve">Az Önkormányzat első körben a helyi egyedi védelem alatt álló </w:t>
            </w:r>
            <w:r w:rsidRPr="009E059A">
              <w:rPr>
                <w:b w:val="0"/>
                <w:u w:val="single"/>
              </w:rPr>
              <w:t>épületek egészét védeni kívánja</w:t>
            </w:r>
            <w:r>
              <w:rPr>
                <w:b w:val="0"/>
              </w:rPr>
              <w:t xml:space="preserve">. </w:t>
            </w:r>
          </w:p>
          <w:p w:rsidR="009E059A" w:rsidRDefault="009E059A" w:rsidP="00244463">
            <w:pPr>
              <w:rPr>
                <w:b w:val="0"/>
              </w:rPr>
            </w:pPr>
            <w:r>
              <w:rPr>
                <w:b w:val="0"/>
              </w:rPr>
              <w:t>A kötelező szakmai konzultáció keretében ugyanakkor lehetőség van – az Értékkataszteri lapok és az adott építési beavatkozás ismeretében – az Önkormányzati elvárások pontosítására.</w:t>
            </w:r>
          </w:p>
        </w:tc>
      </w:tr>
      <w:tr w:rsidR="009B4996" w:rsidTr="0018758A">
        <w:tc>
          <w:tcPr>
            <w:tcW w:w="4531" w:type="dxa"/>
            <w:tcBorders>
              <w:top w:val="single" w:sz="4" w:space="0" w:color="auto"/>
              <w:left w:val="single" w:sz="4" w:space="0" w:color="auto"/>
              <w:bottom w:val="single" w:sz="4" w:space="0" w:color="auto"/>
              <w:right w:val="single" w:sz="4" w:space="0" w:color="auto"/>
            </w:tcBorders>
          </w:tcPr>
          <w:p w:rsidR="009B4996" w:rsidRPr="00613973" w:rsidRDefault="009B4996" w:rsidP="009B4996">
            <w:r w:rsidRPr="00613973">
              <w:t>TKR</w:t>
            </w:r>
          </w:p>
          <w:p w:rsidR="009B4996" w:rsidRPr="009B4996" w:rsidRDefault="009E059A" w:rsidP="009E059A">
            <w:pPr>
              <w:rPr>
                <w:b w:val="0"/>
              </w:rPr>
            </w:pPr>
            <w:r>
              <w:rPr>
                <w:b w:val="0"/>
              </w:rPr>
              <w:t>„</w:t>
            </w:r>
            <w:r w:rsidRPr="009E059A">
              <w:rPr>
                <w:b w:val="0"/>
              </w:rPr>
              <w:t>A TKR 10. fejezete helyi védelemben részesülő területekre vonat</w:t>
            </w:r>
            <w:r>
              <w:rPr>
                <w:b w:val="0"/>
              </w:rPr>
              <w:t xml:space="preserve">kozó építészeti követelményekre </w:t>
            </w:r>
            <w:r w:rsidRPr="009E059A">
              <w:rPr>
                <w:b w:val="0"/>
              </w:rPr>
              <w:t>vonatkozik. A TKR II. fejezetében azonban helyi területi védelem nem nevesített.</w:t>
            </w:r>
            <w:r>
              <w:rPr>
                <w:b w:val="0"/>
              </w:rPr>
              <w:t>”</w:t>
            </w:r>
          </w:p>
        </w:tc>
        <w:tc>
          <w:tcPr>
            <w:tcW w:w="4531" w:type="dxa"/>
            <w:tcBorders>
              <w:top w:val="single" w:sz="4" w:space="0" w:color="auto"/>
              <w:left w:val="single" w:sz="4" w:space="0" w:color="auto"/>
              <w:bottom w:val="single" w:sz="4" w:space="0" w:color="auto"/>
              <w:right w:val="single" w:sz="4" w:space="0" w:color="auto"/>
            </w:tcBorders>
          </w:tcPr>
          <w:p w:rsidR="009B4996" w:rsidRDefault="009E059A" w:rsidP="009E059A">
            <w:pPr>
              <w:rPr>
                <w:b w:val="0"/>
              </w:rPr>
            </w:pPr>
            <w:r>
              <w:rPr>
                <w:b w:val="0"/>
              </w:rPr>
              <w:t xml:space="preserve">A cím átfogalmazásra került. Az előírások azonban csak </w:t>
            </w:r>
            <w:r w:rsidRPr="009E059A">
              <w:rPr>
                <w:b w:val="0"/>
              </w:rPr>
              <w:t xml:space="preserve">egyedi építészeti </w:t>
            </w:r>
            <w:r>
              <w:rPr>
                <w:b w:val="0"/>
              </w:rPr>
              <w:t xml:space="preserve">követelményeket fogalmaztak meg, így azok </w:t>
            </w:r>
            <w:r w:rsidRPr="009E059A">
              <w:rPr>
                <w:b w:val="0"/>
                <w:u w:val="single"/>
              </w:rPr>
              <w:t>javítására nem volt szükség</w:t>
            </w:r>
            <w:r>
              <w:rPr>
                <w:b w:val="0"/>
              </w:rPr>
              <w:t>.</w:t>
            </w:r>
          </w:p>
        </w:tc>
      </w:tr>
      <w:tr w:rsidR="00216322" w:rsidTr="0018758A">
        <w:tc>
          <w:tcPr>
            <w:tcW w:w="4531" w:type="dxa"/>
            <w:tcBorders>
              <w:top w:val="single" w:sz="4" w:space="0" w:color="auto"/>
              <w:left w:val="single" w:sz="4" w:space="0" w:color="auto"/>
              <w:bottom w:val="single" w:sz="4" w:space="0" w:color="auto"/>
              <w:right w:val="single" w:sz="4" w:space="0" w:color="auto"/>
            </w:tcBorders>
          </w:tcPr>
          <w:p w:rsidR="00216322" w:rsidRDefault="00216322" w:rsidP="009B4996">
            <w:r>
              <w:t>TKR</w:t>
            </w:r>
          </w:p>
          <w:p w:rsidR="00216322" w:rsidRPr="00216322" w:rsidRDefault="00216322" w:rsidP="00216322">
            <w:pPr>
              <w:rPr>
                <w:b w:val="0"/>
              </w:rPr>
            </w:pPr>
            <w:r>
              <w:rPr>
                <w:b w:val="0"/>
              </w:rPr>
              <w:lastRenderedPageBreak/>
              <w:t>„</w:t>
            </w:r>
            <w:r w:rsidRPr="00216322">
              <w:rPr>
                <w:b w:val="0"/>
              </w:rPr>
              <w:t>Felhívom figyelmét, hogy Kalocsa jelentős várostö</w:t>
            </w:r>
            <w:r>
              <w:rPr>
                <w:b w:val="0"/>
              </w:rPr>
              <w:t>r</w:t>
            </w:r>
            <w:r w:rsidRPr="00216322">
              <w:rPr>
                <w:b w:val="0"/>
              </w:rPr>
              <w:t>téneti és építész</w:t>
            </w:r>
            <w:r>
              <w:rPr>
                <w:b w:val="0"/>
              </w:rPr>
              <w:t xml:space="preserve">eti hagyományokkal rendelkezik, </w:t>
            </w:r>
            <w:r w:rsidRPr="00216322">
              <w:rPr>
                <w:b w:val="0"/>
              </w:rPr>
              <w:t>így megvizsgálandó, hogy a jogszabály adta lehetőségkén</w:t>
            </w:r>
            <w:r>
              <w:rPr>
                <w:b w:val="0"/>
              </w:rPr>
              <w:t xml:space="preserve">t él-e a helyi területi védelem </w:t>
            </w:r>
            <w:r w:rsidRPr="00216322">
              <w:rPr>
                <w:b w:val="0"/>
              </w:rPr>
              <w:t>jogintézményével, ahol a településszerkezetnek, telek-struktúrának, ut</w:t>
            </w:r>
            <w:r>
              <w:rPr>
                <w:b w:val="0"/>
              </w:rPr>
              <w:t xml:space="preserve">ca-vonal vezetésének és utcakép </w:t>
            </w:r>
            <w:r w:rsidRPr="00216322">
              <w:rPr>
                <w:b w:val="0"/>
              </w:rPr>
              <w:t>minőségi formálásának védelmét szabályozhatja.</w:t>
            </w:r>
            <w:r>
              <w:rPr>
                <w:b w:val="0"/>
              </w:rPr>
              <w:t>”</w:t>
            </w:r>
          </w:p>
        </w:tc>
        <w:tc>
          <w:tcPr>
            <w:tcW w:w="4531" w:type="dxa"/>
            <w:tcBorders>
              <w:top w:val="single" w:sz="4" w:space="0" w:color="auto"/>
              <w:left w:val="single" w:sz="4" w:space="0" w:color="auto"/>
              <w:bottom w:val="single" w:sz="4" w:space="0" w:color="auto"/>
              <w:right w:val="single" w:sz="4" w:space="0" w:color="auto"/>
            </w:tcBorders>
          </w:tcPr>
          <w:p w:rsidR="00216322" w:rsidRDefault="00216322" w:rsidP="00216322">
            <w:pPr>
              <w:rPr>
                <w:b w:val="0"/>
              </w:rPr>
            </w:pPr>
            <w:r>
              <w:rPr>
                <w:b w:val="0"/>
              </w:rPr>
              <w:lastRenderedPageBreak/>
              <w:t xml:space="preserve">Az Önkormányzat a helyi területi védelem </w:t>
            </w:r>
            <w:r>
              <w:rPr>
                <w:b w:val="0"/>
              </w:rPr>
              <w:lastRenderedPageBreak/>
              <w:t xml:space="preserve">jogintézményével </w:t>
            </w:r>
            <w:r w:rsidRPr="00216322">
              <w:rPr>
                <w:b w:val="0"/>
                <w:u w:val="single"/>
              </w:rPr>
              <w:t>nem kíván élni.</w:t>
            </w:r>
            <w:r>
              <w:rPr>
                <w:b w:val="0"/>
              </w:rPr>
              <w:t xml:space="preserve"> A jogszabályi környezet alapján a településképi szempontból meghatározó területre mind egyedi, mind területi építészeti követelmények megfogalmazhatók, míg ugyanezen terület helyi területi védelem alá helyezésével kizárólag területi építészeti követelmények megfogalmazására lenne lehetőség. Az átsorolás tehát, amellett, hogy a földhivatali bejegyzéssel komoly anyagi kiadással járna, előnyöket nem tartogatna.</w:t>
            </w:r>
          </w:p>
        </w:tc>
      </w:tr>
      <w:tr w:rsidR="00327D40" w:rsidTr="0018758A">
        <w:tc>
          <w:tcPr>
            <w:tcW w:w="4531" w:type="dxa"/>
            <w:tcBorders>
              <w:top w:val="single" w:sz="4" w:space="0" w:color="auto"/>
              <w:left w:val="single" w:sz="4" w:space="0" w:color="auto"/>
              <w:bottom w:val="single" w:sz="4" w:space="0" w:color="auto"/>
              <w:right w:val="single" w:sz="4" w:space="0" w:color="auto"/>
            </w:tcBorders>
          </w:tcPr>
          <w:p w:rsidR="00327D40" w:rsidRDefault="00327D40" w:rsidP="009B4996">
            <w:r>
              <w:lastRenderedPageBreak/>
              <w:t>TKR</w:t>
            </w:r>
          </w:p>
          <w:p w:rsidR="00327D40" w:rsidRDefault="00327D40" w:rsidP="00327D40">
            <w:pPr>
              <w:rPr>
                <w:b w:val="0"/>
              </w:rPr>
            </w:pPr>
            <w:r>
              <w:rPr>
                <w:b w:val="0"/>
              </w:rPr>
              <w:t>„</w:t>
            </w:r>
            <w:r w:rsidRPr="00327D40">
              <w:rPr>
                <w:b w:val="0"/>
              </w:rPr>
              <w:t xml:space="preserve">A </w:t>
            </w:r>
            <w:proofErr w:type="spellStart"/>
            <w:r w:rsidRPr="00327D40">
              <w:rPr>
                <w:b w:val="0"/>
              </w:rPr>
              <w:t>Tktv</w:t>
            </w:r>
            <w:proofErr w:type="spellEnd"/>
            <w:r w:rsidRPr="00327D40">
              <w:rPr>
                <w:b w:val="0"/>
              </w:rPr>
              <w:t>. 11 /B §. (4) bek</w:t>
            </w:r>
            <w:r>
              <w:rPr>
                <w:b w:val="0"/>
              </w:rPr>
              <w:t>ezdése és a településkép védelmérő</w:t>
            </w:r>
            <w:r w:rsidRPr="00327D40">
              <w:rPr>
                <w:b w:val="0"/>
              </w:rPr>
              <w:t xml:space="preserve">l szóló </w:t>
            </w:r>
            <w:r>
              <w:rPr>
                <w:b w:val="0"/>
              </w:rPr>
              <w:t xml:space="preserve">törvény reklámok közzétételével </w:t>
            </w:r>
            <w:r w:rsidRPr="00327D40">
              <w:rPr>
                <w:b w:val="0"/>
              </w:rPr>
              <w:t>kapcsolatos rendelkezéseinek végrehajtásáról szóló 104/2017. (IV.</w:t>
            </w:r>
            <w:r>
              <w:rPr>
                <w:b w:val="0"/>
              </w:rPr>
              <w:t xml:space="preserve"> 28.) Korm. rendelet (</w:t>
            </w:r>
            <w:proofErr w:type="spellStart"/>
            <w:r>
              <w:rPr>
                <w:b w:val="0"/>
              </w:rPr>
              <w:t>Reklámr</w:t>
            </w:r>
            <w:proofErr w:type="spellEnd"/>
            <w:r>
              <w:rPr>
                <w:b w:val="0"/>
              </w:rPr>
              <w:t xml:space="preserve">.) </w:t>
            </w:r>
            <w:r w:rsidRPr="00327D40">
              <w:rPr>
                <w:b w:val="0"/>
              </w:rPr>
              <w:t xml:space="preserve">is rendelkezik a </w:t>
            </w:r>
            <w:r>
              <w:rPr>
                <w:b w:val="0"/>
              </w:rPr>
              <w:t>reklámok jogszabálytól eltérő elhelyezhetőségérő</w:t>
            </w:r>
            <w:r w:rsidRPr="00327D40">
              <w:rPr>
                <w:b w:val="0"/>
              </w:rPr>
              <w:t>l.</w:t>
            </w:r>
            <w:r>
              <w:rPr>
                <w:b w:val="0"/>
              </w:rPr>
              <w:t xml:space="preserve"> </w:t>
            </w:r>
          </w:p>
          <w:p w:rsidR="00327D40" w:rsidRPr="00327D40" w:rsidRDefault="00327D40" w:rsidP="00327D40">
            <w:pPr>
              <w:rPr>
                <w:b w:val="0"/>
              </w:rPr>
            </w:pPr>
            <w:r w:rsidRPr="00327D40">
              <w:rPr>
                <w:b w:val="0"/>
              </w:rPr>
              <w:t>Ennek figyelembevételével pontosítani szükséges a TKR 12. § (2) be</w:t>
            </w:r>
            <w:r>
              <w:rPr>
                <w:b w:val="0"/>
              </w:rPr>
              <w:t>kezdés b) pontját…”</w:t>
            </w:r>
          </w:p>
        </w:tc>
        <w:tc>
          <w:tcPr>
            <w:tcW w:w="4531" w:type="dxa"/>
            <w:tcBorders>
              <w:top w:val="single" w:sz="4" w:space="0" w:color="auto"/>
              <w:left w:val="single" w:sz="4" w:space="0" w:color="auto"/>
              <w:bottom w:val="single" w:sz="4" w:space="0" w:color="auto"/>
              <w:right w:val="single" w:sz="4" w:space="0" w:color="auto"/>
            </w:tcBorders>
          </w:tcPr>
          <w:p w:rsidR="00327D40" w:rsidRDefault="00327D40" w:rsidP="00216322">
            <w:pPr>
              <w:rPr>
                <w:b w:val="0"/>
              </w:rPr>
            </w:pPr>
            <w:r>
              <w:rPr>
                <w:b w:val="0"/>
              </w:rPr>
              <w:t xml:space="preserve">- A </w:t>
            </w:r>
            <w:r w:rsidRPr="00327D40">
              <w:rPr>
                <w:b w:val="0"/>
                <w:u w:val="single"/>
              </w:rPr>
              <w:t>12.§(2) bekezdés b) pontjának pontosítására nincs szükség</w:t>
            </w:r>
            <w:r>
              <w:rPr>
                <w:b w:val="0"/>
              </w:rPr>
              <w:t>, mivel az a településképi törvény és a reklámrendelet előírásai szerint került megfogalmazásra.</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BC489D" w:rsidP="00CA20C3">
            <w:pPr>
              <w:spacing w:before="120" w:after="120"/>
              <w:jc w:val="center"/>
              <w:rPr>
                <w:b w:val="0"/>
              </w:rPr>
            </w:pPr>
            <w:r>
              <w:rPr>
                <w:b w:val="0"/>
              </w:rPr>
              <w:t>Kiskunsági</w:t>
            </w:r>
            <w:r w:rsidR="0018758A">
              <w:rPr>
                <w:b w:val="0"/>
              </w:rPr>
              <w:t xml:space="preserve"> Nemzeti Park Igazgatósága</w:t>
            </w:r>
          </w:p>
        </w:tc>
      </w:tr>
      <w:tr w:rsidR="0018758A" w:rsidTr="0018758A">
        <w:tc>
          <w:tcPr>
            <w:tcW w:w="4531" w:type="dxa"/>
            <w:tcBorders>
              <w:top w:val="single" w:sz="4" w:space="0" w:color="auto"/>
              <w:left w:val="single" w:sz="4" w:space="0" w:color="auto"/>
              <w:bottom w:val="single" w:sz="4" w:space="0" w:color="auto"/>
              <w:right w:val="single" w:sz="4" w:space="0" w:color="auto"/>
            </w:tcBorders>
            <w:hideMark/>
          </w:tcPr>
          <w:p w:rsidR="0018758A" w:rsidRPr="0044251A" w:rsidRDefault="0044251A">
            <w:r w:rsidRPr="0044251A">
              <w:t>TAK, TKR</w:t>
            </w:r>
          </w:p>
        </w:tc>
        <w:tc>
          <w:tcPr>
            <w:tcW w:w="4531" w:type="dxa"/>
            <w:tcBorders>
              <w:top w:val="single" w:sz="4" w:space="0" w:color="auto"/>
              <w:left w:val="single" w:sz="4" w:space="0" w:color="auto"/>
              <w:bottom w:val="single" w:sz="4" w:space="0" w:color="auto"/>
              <w:right w:val="single" w:sz="4" w:space="0" w:color="auto"/>
            </w:tcBorders>
          </w:tcPr>
          <w:p w:rsidR="0018758A" w:rsidRDefault="00BC489D">
            <w:pPr>
              <w:rPr>
                <w:b w:val="0"/>
              </w:rPr>
            </w:pPr>
            <w:r>
              <w:rPr>
                <w:b w:val="0"/>
              </w:rPr>
              <w:t>A beérkezett véleményeknek megfelelően módosítottuk az anyagot.</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18758A" w:rsidP="00CA20C3">
            <w:pPr>
              <w:spacing w:before="120" w:after="120"/>
              <w:jc w:val="center"/>
              <w:rPr>
                <w:b w:val="0"/>
              </w:rPr>
            </w:pPr>
            <w:r>
              <w:rPr>
                <w:b w:val="0"/>
              </w:rPr>
              <w:t>Kulturális örökég védelméért felelős miniszter</w:t>
            </w:r>
          </w:p>
        </w:tc>
      </w:tr>
      <w:tr w:rsidR="0018758A" w:rsidTr="00CA20C3">
        <w:tc>
          <w:tcPr>
            <w:tcW w:w="4531" w:type="dxa"/>
            <w:tcBorders>
              <w:top w:val="single" w:sz="4" w:space="0" w:color="auto"/>
              <w:left w:val="single" w:sz="4" w:space="0" w:color="auto"/>
              <w:bottom w:val="single" w:sz="4" w:space="0" w:color="auto"/>
              <w:right w:val="single" w:sz="4" w:space="0" w:color="auto"/>
            </w:tcBorders>
            <w:hideMark/>
          </w:tcPr>
          <w:p w:rsidR="0044251A" w:rsidRPr="0044251A" w:rsidRDefault="0044251A" w:rsidP="00CA20C3">
            <w:r w:rsidRPr="0044251A">
              <w:t>TAK, TKR</w:t>
            </w:r>
          </w:p>
          <w:p w:rsidR="0018758A" w:rsidRDefault="0018758A" w:rsidP="00CA20C3">
            <w:pPr>
              <w:rPr>
                <w:b w:val="0"/>
              </w:rPr>
            </w:pPr>
            <w:r>
              <w:rPr>
                <w:b w:val="0"/>
              </w:rPr>
              <w:t>Nem érkezett vélemény.</w:t>
            </w:r>
          </w:p>
        </w:tc>
        <w:tc>
          <w:tcPr>
            <w:tcW w:w="4531" w:type="dxa"/>
            <w:tcBorders>
              <w:top w:val="single" w:sz="4" w:space="0" w:color="auto"/>
              <w:left w:val="single" w:sz="4" w:space="0" w:color="auto"/>
              <w:bottom w:val="single" w:sz="4" w:space="0" w:color="auto"/>
              <w:right w:val="single" w:sz="4" w:space="0" w:color="auto"/>
            </w:tcBorders>
          </w:tcPr>
          <w:p w:rsidR="0018758A" w:rsidRDefault="0018758A" w:rsidP="00CA20C3">
            <w:pPr>
              <w:rPr>
                <w:b w:val="0"/>
              </w:rPr>
            </w:pP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18758A" w:rsidP="00CA20C3">
            <w:pPr>
              <w:spacing w:before="120" w:after="120"/>
              <w:jc w:val="center"/>
              <w:rPr>
                <w:b w:val="0"/>
              </w:rPr>
            </w:pPr>
            <w:r>
              <w:rPr>
                <w:b w:val="0"/>
              </w:rPr>
              <w:t>Nemzeti Média- és Hírközlési Hatóság</w:t>
            </w:r>
          </w:p>
        </w:tc>
      </w:tr>
      <w:tr w:rsidR="0018758A" w:rsidTr="00CA20C3">
        <w:tc>
          <w:tcPr>
            <w:tcW w:w="4531" w:type="dxa"/>
            <w:tcBorders>
              <w:top w:val="single" w:sz="4" w:space="0" w:color="auto"/>
              <w:left w:val="single" w:sz="4" w:space="0" w:color="auto"/>
              <w:bottom w:val="single" w:sz="4" w:space="0" w:color="auto"/>
              <w:right w:val="single" w:sz="4" w:space="0" w:color="auto"/>
            </w:tcBorders>
            <w:hideMark/>
          </w:tcPr>
          <w:p w:rsidR="0018758A" w:rsidRPr="0044251A" w:rsidRDefault="0044251A" w:rsidP="00CA20C3">
            <w:r w:rsidRPr="0044251A">
              <w:t>TAK, TKR</w:t>
            </w:r>
          </w:p>
        </w:tc>
        <w:tc>
          <w:tcPr>
            <w:tcW w:w="4531" w:type="dxa"/>
            <w:tcBorders>
              <w:top w:val="single" w:sz="4" w:space="0" w:color="auto"/>
              <w:left w:val="single" w:sz="4" w:space="0" w:color="auto"/>
              <w:bottom w:val="single" w:sz="4" w:space="0" w:color="auto"/>
              <w:right w:val="single" w:sz="4" w:space="0" w:color="auto"/>
            </w:tcBorders>
          </w:tcPr>
          <w:p w:rsidR="0018758A" w:rsidRDefault="0044251A" w:rsidP="00CA20C3">
            <w:pPr>
              <w:rPr>
                <w:b w:val="0"/>
              </w:rPr>
            </w:pPr>
            <w:r>
              <w:rPr>
                <w:b w:val="0"/>
              </w:rPr>
              <w:t>A beérkezett véleményt tudomásul vettük.</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BC489D" w:rsidP="0018758A">
            <w:pPr>
              <w:spacing w:before="120" w:after="120"/>
              <w:jc w:val="center"/>
              <w:rPr>
                <w:b w:val="0"/>
              </w:rPr>
            </w:pPr>
            <w:r>
              <w:rPr>
                <w:b w:val="0"/>
              </w:rPr>
              <w:t>Bács-Kiskun</w:t>
            </w:r>
            <w:r w:rsidR="0018758A">
              <w:rPr>
                <w:b w:val="0"/>
              </w:rPr>
              <w:t xml:space="preserve"> Megyei Építész Kamara</w:t>
            </w:r>
          </w:p>
        </w:tc>
      </w:tr>
      <w:tr w:rsidR="0018758A" w:rsidTr="0018758A">
        <w:tc>
          <w:tcPr>
            <w:tcW w:w="4531" w:type="dxa"/>
            <w:tcBorders>
              <w:top w:val="single" w:sz="4" w:space="0" w:color="auto"/>
              <w:left w:val="single" w:sz="4" w:space="0" w:color="auto"/>
              <w:bottom w:val="single" w:sz="4" w:space="0" w:color="auto"/>
              <w:right w:val="single" w:sz="4" w:space="0" w:color="auto"/>
            </w:tcBorders>
            <w:hideMark/>
          </w:tcPr>
          <w:p w:rsidR="0044251A" w:rsidRPr="0044251A" w:rsidRDefault="0044251A" w:rsidP="00C77D03">
            <w:r w:rsidRPr="0044251A">
              <w:t>TAK</w:t>
            </w:r>
          </w:p>
          <w:p w:rsidR="0018758A" w:rsidRDefault="00470AF4" w:rsidP="005E38DE">
            <w:pPr>
              <w:rPr>
                <w:b w:val="0"/>
              </w:rPr>
            </w:pPr>
            <w:r>
              <w:rPr>
                <w:b w:val="0"/>
              </w:rPr>
              <w:t>„</w:t>
            </w:r>
            <w:r w:rsidRPr="00470AF4">
              <w:rPr>
                <w:b w:val="0"/>
              </w:rPr>
              <w:t>Egyedüli hiányérzet a Vajas csatorna - mint városkép formáló természeti érték - bemutatásának hiánya miatt van.</w:t>
            </w:r>
            <w:r>
              <w:rPr>
                <w:b w:val="0"/>
              </w:rPr>
              <w:t>”</w:t>
            </w:r>
          </w:p>
          <w:p w:rsidR="00D34735" w:rsidRDefault="00D34735" w:rsidP="005E38DE">
            <w:pPr>
              <w:rPr>
                <w:b w:val="0"/>
              </w:rPr>
            </w:pPr>
          </w:p>
          <w:p w:rsidR="005E38DE" w:rsidRDefault="005E38DE" w:rsidP="005E38DE">
            <w:pPr>
              <w:rPr>
                <w:b w:val="0"/>
              </w:rPr>
            </w:pPr>
            <w:r>
              <w:rPr>
                <w:b w:val="0"/>
              </w:rPr>
              <w:t>„</w:t>
            </w:r>
            <w:proofErr w:type="gramStart"/>
            <w:r>
              <w:rPr>
                <w:b w:val="0"/>
              </w:rPr>
              <w:t>…</w:t>
            </w:r>
            <w:r w:rsidRPr="005E38DE">
              <w:rPr>
                <w:b w:val="0"/>
              </w:rPr>
              <w:t>az</w:t>
            </w:r>
            <w:proofErr w:type="gramEnd"/>
            <w:r w:rsidRPr="005E38DE">
              <w:rPr>
                <w:b w:val="0"/>
              </w:rPr>
              <w:t xml:space="preserve"> ajánlások túl sematikusra és lelketlenre sikerültek.</w:t>
            </w:r>
            <w:r>
              <w:rPr>
                <w:b w:val="0"/>
              </w:rPr>
              <w:t>”</w:t>
            </w:r>
          </w:p>
          <w:p w:rsidR="00D34735" w:rsidRDefault="00D34735" w:rsidP="005E38DE">
            <w:pPr>
              <w:rPr>
                <w:b w:val="0"/>
              </w:rPr>
            </w:pPr>
          </w:p>
          <w:p w:rsidR="00D34735" w:rsidRDefault="00D34735" w:rsidP="005E38DE">
            <w:pPr>
              <w:rPr>
                <w:b w:val="0"/>
              </w:rPr>
            </w:pPr>
          </w:p>
          <w:p w:rsidR="005E38DE" w:rsidRDefault="005E38DE" w:rsidP="005E38DE">
            <w:pPr>
              <w:rPr>
                <w:b w:val="0"/>
              </w:rPr>
            </w:pPr>
            <w:r>
              <w:rPr>
                <w:b w:val="0"/>
              </w:rPr>
              <w:t>„</w:t>
            </w:r>
            <w:r w:rsidRPr="005E38DE">
              <w:rPr>
                <w:b w:val="0"/>
              </w:rPr>
              <w:t xml:space="preserve">A 64. oldalon található zártsorú beépítésnél nem javasolt megoldásként nem zártsorú rossz példát mutat, hanem egyszerűen nem zártsorú </w:t>
            </w:r>
            <w:proofErr w:type="gramStart"/>
            <w:r w:rsidRPr="005E38DE">
              <w:rPr>
                <w:b w:val="0"/>
              </w:rPr>
              <w:t>beép</w:t>
            </w:r>
            <w:r>
              <w:rPr>
                <w:b w:val="0"/>
              </w:rPr>
              <w:t>ítést</w:t>
            </w:r>
            <w:proofErr w:type="gramEnd"/>
            <w:r>
              <w:rPr>
                <w:b w:val="0"/>
              </w:rPr>
              <w:t xml:space="preserve"> amely így nem beépíthető.”</w:t>
            </w:r>
          </w:p>
          <w:p w:rsidR="005E38DE" w:rsidRDefault="005E38DE" w:rsidP="005E38DE">
            <w:pPr>
              <w:rPr>
                <w:b w:val="0"/>
              </w:rPr>
            </w:pPr>
          </w:p>
          <w:p w:rsidR="00D34735" w:rsidRDefault="00D34735" w:rsidP="005E38DE">
            <w:pPr>
              <w:rPr>
                <w:b w:val="0"/>
              </w:rPr>
            </w:pPr>
          </w:p>
          <w:p w:rsidR="00D34735" w:rsidRDefault="005E38DE" w:rsidP="005E38DE">
            <w:pPr>
              <w:rPr>
                <w:b w:val="0"/>
              </w:rPr>
            </w:pPr>
            <w:r>
              <w:rPr>
                <w:b w:val="0"/>
              </w:rPr>
              <w:t>„</w:t>
            </w:r>
            <w:r w:rsidRPr="005E38DE">
              <w:rPr>
                <w:b w:val="0"/>
              </w:rPr>
              <w:t>Itt javasolnék inkább az illeszkedésről példákat bemutatni</w:t>
            </w:r>
            <w:r w:rsidR="00D34735">
              <w:rPr>
                <w:b w:val="0"/>
              </w:rPr>
              <w:t>,</w:t>
            </w:r>
            <w:r w:rsidRPr="005E38DE">
              <w:rPr>
                <w:b w:val="0"/>
              </w:rPr>
              <w:t xml:space="preserve"> amely ugyan zártsorú, de abszolút nem illeszkedik a meglévő épített környezetbe, </w:t>
            </w:r>
            <w:r w:rsidRPr="005E38DE">
              <w:rPr>
                <w:b w:val="0"/>
              </w:rPr>
              <w:lastRenderedPageBreak/>
              <w:t>akár formáját akár anyagfelhasználását, vagy méreteit tekintve. (pl</w:t>
            </w:r>
            <w:r>
              <w:rPr>
                <w:b w:val="0"/>
              </w:rPr>
              <w:t>.</w:t>
            </w:r>
            <w:r w:rsidRPr="005E38DE">
              <w:rPr>
                <w:b w:val="0"/>
              </w:rPr>
              <w:t xml:space="preserve"> gerinc és/</w:t>
            </w:r>
            <w:r>
              <w:rPr>
                <w:b w:val="0"/>
              </w:rPr>
              <w:t>vagy ereszmagasság nem egyezik.”</w:t>
            </w:r>
          </w:p>
          <w:p w:rsidR="005E38DE" w:rsidRDefault="005E38DE" w:rsidP="005E38DE">
            <w:pPr>
              <w:rPr>
                <w:b w:val="0"/>
              </w:rPr>
            </w:pPr>
            <w:r>
              <w:rPr>
                <w:b w:val="0"/>
              </w:rPr>
              <w:t>„</w:t>
            </w:r>
            <w:r w:rsidRPr="005E38DE">
              <w:rPr>
                <w:b w:val="0"/>
              </w:rPr>
              <w:t xml:space="preserve">Itt hiányolom még azt a fajta iránymutatást, hogy nem feltétlenül egy-egy tetőhajlásszög vagy a </w:t>
            </w:r>
            <w:proofErr w:type="spellStart"/>
            <w:r w:rsidRPr="005E38DE">
              <w:rPr>
                <w:b w:val="0"/>
              </w:rPr>
              <w:t>gépkocsitároló</w:t>
            </w:r>
            <w:proofErr w:type="spellEnd"/>
            <w:r w:rsidRPr="005E38DE">
              <w:rPr>
                <w:b w:val="0"/>
              </w:rPr>
              <w:t xml:space="preserve"> elhelyezése meghatározó, hanem annak harmonikus, léptékhelyes arányos megjelenése és illeszkedése a meglévő épített értékeinkhez.</w:t>
            </w:r>
            <w:r>
              <w:rPr>
                <w:b w:val="0"/>
              </w:rPr>
              <w:t>”</w:t>
            </w:r>
          </w:p>
          <w:p w:rsidR="005E38DE" w:rsidRPr="00BC489D" w:rsidRDefault="005E38DE" w:rsidP="005E38DE">
            <w:pPr>
              <w:rPr>
                <w:b w:val="0"/>
                <w:highlight w:val="yellow"/>
              </w:rPr>
            </w:pPr>
            <w:r>
              <w:rPr>
                <w:b w:val="0"/>
              </w:rPr>
              <w:t>„</w:t>
            </w:r>
            <w:r w:rsidRPr="005E38DE">
              <w:rPr>
                <w:b w:val="0"/>
              </w:rPr>
              <w:t>A jó példák bemutatása megfelelő, ezek bővítése, a későbbiekben lehetséges. Véleményem szerint akad belőlük több is, de alapjában véve megfelel a tartalmi követelményeknek. A jó példák bemutatásánál fontos, hogy említsen szót arról, hogy az adott jó példa miért jó. (pl. anyagfelhasznál</w:t>
            </w:r>
            <w:r w:rsidR="00D34735">
              <w:rPr>
                <w:b w:val="0"/>
              </w:rPr>
              <w:t>ás, épület tömege, illeszkedése</w:t>
            </w:r>
            <w:r w:rsidRPr="005E38DE">
              <w:rPr>
                <w:b w:val="0"/>
              </w:rPr>
              <w:t xml:space="preserve"> stb.)</w:t>
            </w:r>
            <w:r>
              <w:rPr>
                <w:b w:val="0"/>
              </w:rPr>
              <w:t>”</w:t>
            </w:r>
          </w:p>
        </w:tc>
        <w:tc>
          <w:tcPr>
            <w:tcW w:w="4531" w:type="dxa"/>
            <w:tcBorders>
              <w:top w:val="single" w:sz="4" w:space="0" w:color="auto"/>
              <w:left w:val="single" w:sz="4" w:space="0" w:color="auto"/>
              <w:bottom w:val="single" w:sz="4" w:space="0" w:color="auto"/>
              <w:right w:val="single" w:sz="4" w:space="0" w:color="auto"/>
            </w:tcBorders>
          </w:tcPr>
          <w:p w:rsidR="00D34735" w:rsidRDefault="00D34735" w:rsidP="005E38DE">
            <w:pPr>
              <w:rPr>
                <w:b w:val="0"/>
              </w:rPr>
            </w:pPr>
          </w:p>
          <w:p w:rsidR="0018758A" w:rsidRPr="005E38DE" w:rsidRDefault="005E38DE" w:rsidP="005E38DE">
            <w:pPr>
              <w:rPr>
                <w:b w:val="0"/>
              </w:rPr>
            </w:pPr>
            <w:r w:rsidRPr="005E38DE">
              <w:rPr>
                <w:b w:val="0"/>
              </w:rPr>
              <w:t xml:space="preserve">- A Vajas bemutatását – </w:t>
            </w:r>
            <w:r w:rsidR="00D34735">
              <w:rPr>
                <w:b w:val="0"/>
              </w:rPr>
              <w:t xml:space="preserve">bár </w:t>
            </w:r>
            <w:r w:rsidRPr="005E38DE">
              <w:rPr>
                <w:b w:val="0"/>
              </w:rPr>
              <w:t>korábban is szerepelt az anyagban – kiegészítettük.</w:t>
            </w:r>
          </w:p>
          <w:p w:rsidR="005E38DE" w:rsidRPr="005E38DE" w:rsidRDefault="005E38DE" w:rsidP="005E38DE">
            <w:pPr>
              <w:rPr>
                <w:b w:val="0"/>
              </w:rPr>
            </w:pPr>
          </w:p>
          <w:p w:rsidR="00D34735" w:rsidRPr="005E38DE" w:rsidRDefault="00D34735" w:rsidP="005E38DE">
            <w:pPr>
              <w:rPr>
                <w:b w:val="0"/>
              </w:rPr>
            </w:pPr>
          </w:p>
          <w:p w:rsidR="005E38DE" w:rsidRDefault="00D34735" w:rsidP="005E38DE">
            <w:pPr>
              <w:rPr>
                <w:b w:val="0"/>
              </w:rPr>
            </w:pPr>
            <w:r>
              <w:rPr>
                <w:b w:val="0"/>
              </w:rPr>
              <w:t>- Az ajánlásokat összevont karakterterületenként is megadtuk, így téve személyesebbé az anyagot.</w:t>
            </w:r>
          </w:p>
          <w:p w:rsidR="00D34735" w:rsidRPr="005E38DE" w:rsidRDefault="00D34735" w:rsidP="005E38DE">
            <w:pPr>
              <w:rPr>
                <w:b w:val="0"/>
              </w:rPr>
            </w:pPr>
          </w:p>
          <w:p w:rsidR="005E38DE" w:rsidRPr="005E38DE" w:rsidRDefault="005E38DE" w:rsidP="005E38DE">
            <w:pPr>
              <w:rPr>
                <w:b w:val="0"/>
              </w:rPr>
            </w:pPr>
            <w:r>
              <w:rPr>
                <w:b w:val="0"/>
              </w:rPr>
              <w:t>- A bemutatott példa beépítési módját tekintve zártsorú. Éppen azt szerettük volna példázni ezzel, hogy az építési helyhez rendelt beépítési mód a valóságban milyen épület-elhelyezési anomáliákat okoz.</w:t>
            </w:r>
          </w:p>
          <w:p w:rsidR="005E38DE" w:rsidRPr="005E38DE" w:rsidRDefault="005E38DE" w:rsidP="005E38DE">
            <w:pPr>
              <w:rPr>
                <w:b w:val="0"/>
              </w:rPr>
            </w:pPr>
          </w:p>
          <w:p w:rsidR="005E38DE" w:rsidRPr="005E38DE" w:rsidRDefault="00D34735" w:rsidP="005E38DE">
            <w:pPr>
              <w:rPr>
                <w:b w:val="0"/>
              </w:rPr>
            </w:pPr>
            <w:r>
              <w:rPr>
                <w:b w:val="0"/>
              </w:rPr>
              <w:t xml:space="preserve">- </w:t>
            </w:r>
            <w:r w:rsidR="005E38DE">
              <w:rPr>
                <w:b w:val="0"/>
              </w:rPr>
              <w:t>Az általános követelményeknél megfogalmaztuk a kért elemeket.</w:t>
            </w:r>
          </w:p>
          <w:p w:rsidR="005E38DE" w:rsidRPr="005E38DE" w:rsidRDefault="005E38DE" w:rsidP="005E38DE">
            <w:pPr>
              <w:rPr>
                <w:b w:val="0"/>
              </w:rPr>
            </w:pPr>
          </w:p>
          <w:p w:rsidR="005E38DE" w:rsidRPr="005E38DE" w:rsidRDefault="005E38DE" w:rsidP="005E38DE">
            <w:pPr>
              <w:rPr>
                <w:b w:val="0"/>
              </w:rPr>
            </w:pPr>
          </w:p>
          <w:p w:rsidR="005E38DE" w:rsidRPr="005E38DE" w:rsidRDefault="005E38DE" w:rsidP="005E38DE">
            <w:pPr>
              <w:rPr>
                <w:b w:val="0"/>
              </w:rPr>
            </w:pPr>
          </w:p>
          <w:p w:rsidR="005E38DE" w:rsidRPr="005E38DE" w:rsidRDefault="005E38DE" w:rsidP="005E38DE">
            <w:pPr>
              <w:rPr>
                <w:b w:val="0"/>
              </w:rPr>
            </w:pPr>
          </w:p>
          <w:p w:rsidR="005E38DE" w:rsidRDefault="005E38DE" w:rsidP="005E38DE">
            <w:pPr>
              <w:rPr>
                <w:b w:val="0"/>
              </w:rPr>
            </w:pPr>
          </w:p>
          <w:p w:rsidR="00D34735" w:rsidRDefault="00D34735" w:rsidP="005E38DE">
            <w:pPr>
              <w:rPr>
                <w:b w:val="0"/>
              </w:rPr>
            </w:pPr>
          </w:p>
          <w:p w:rsidR="00D34735" w:rsidRDefault="00D34735" w:rsidP="005E38DE">
            <w:pPr>
              <w:rPr>
                <w:b w:val="0"/>
              </w:rPr>
            </w:pPr>
          </w:p>
          <w:p w:rsidR="00D34735" w:rsidRDefault="00D34735" w:rsidP="005E38DE">
            <w:pPr>
              <w:rPr>
                <w:b w:val="0"/>
              </w:rPr>
            </w:pPr>
          </w:p>
          <w:p w:rsidR="00D34735" w:rsidRDefault="00D34735" w:rsidP="005E38DE">
            <w:pPr>
              <w:rPr>
                <w:b w:val="0"/>
              </w:rPr>
            </w:pPr>
          </w:p>
          <w:p w:rsidR="00D34735" w:rsidRPr="005E38DE" w:rsidRDefault="00D34735" w:rsidP="005E38DE">
            <w:pPr>
              <w:rPr>
                <w:b w:val="0"/>
              </w:rPr>
            </w:pPr>
          </w:p>
          <w:p w:rsidR="005E38DE" w:rsidRPr="005E38DE" w:rsidRDefault="005E38DE" w:rsidP="005E38DE">
            <w:pPr>
              <w:rPr>
                <w:b w:val="0"/>
              </w:rPr>
            </w:pPr>
            <w:r w:rsidRPr="005E38DE">
              <w:rPr>
                <w:b w:val="0"/>
              </w:rPr>
              <w:t xml:space="preserve">- </w:t>
            </w:r>
            <w:r>
              <w:rPr>
                <w:b w:val="0"/>
              </w:rPr>
              <w:t>A bemutatott jó példákhoz megfogalmaztuk, hogy miért találjuk jónak a bemutatott megoldást.</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Pr="0044251A" w:rsidRDefault="0018758A" w:rsidP="00CA20C3">
            <w:pPr>
              <w:spacing w:before="120" w:after="120"/>
              <w:jc w:val="center"/>
              <w:rPr>
                <w:b w:val="0"/>
              </w:rPr>
            </w:pPr>
            <w:r w:rsidRPr="0044251A">
              <w:rPr>
                <w:b w:val="0"/>
              </w:rPr>
              <w:lastRenderedPageBreak/>
              <w:t>Partneri vélemények</w:t>
            </w:r>
          </w:p>
        </w:tc>
      </w:tr>
      <w:tr w:rsidR="0044251A" w:rsidTr="003708D9">
        <w:tc>
          <w:tcPr>
            <w:tcW w:w="4531" w:type="dxa"/>
            <w:tcBorders>
              <w:top w:val="single" w:sz="4" w:space="0" w:color="auto"/>
              <w:left w:val="single" w:sz="4" w:space="0" w:color="auto"/>
              <w:bottom w:val="single" w:sz="4" w:space="0" w:color="auto"/>
              <w:right w:val="single" w:sz="4" w:space="0" w:color="auto"/>
            </w:tcBorders>
            <w:hideMark/>
          </w:tcPr>
          <w:p w:rsidR="0044251A" w:rsidRPr="0044251A" w:rsidRDefault="0044251A" w:rsidP="003708D9">
            <w:r w:rsidRPr="0044251A">
              <w:t>TAK, TKR</w:t>
            </w:r>
          </w:p>
          <w:p w:rsidR="0044251A" w:rsidRDefault="0044251A" w:rsidP="003708D9">
            <w:pPr>
              <w:rPr>
                <w:b w:val="0"/>
              </w:rPr>
            </w:pPr>
            <w:r>
              <w:rPr>
                <w:b w:val="0"/>
              </w:rPr>
              <w:t>Nem érkezett vélemény.</w:t>
            </w:r>
          </w:p>
        </w:tc>
        <w:tc>
          <w:tcPr>
            <w:tcW w:w="4531" w:type="dxa"/>
            <w:tcBorders>
              <w:top w:val="single" w:sz="4" w:space="0" w:color="auto"/>
              <w:left w:val="single" w:sz="4" w:space="0" w:color="auto"/>
              <w:bottom w:val="single" w:sz="4" w:space="0" w:color="auto"/>
              <w:right w:val="single" w:sz="4" w:space="0" w:color="auto"/>
            </w:tcBorders>
          </w:tcPr>
          <w:p w:rsidR="0044251A" w:rsidRDefault="0044251A" w:rsidP="003708D9">
            <w:pPr>
              <w:rPr>
                <w:b w:val="0"/>
              </w:rPr>
            </w:pP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18758A" w:rsidP="00CA20C3">
            <w:pPr>
              <w:spacing w:before="120" w:after="120"/>
              <w:jc w:val="center"/>
              <w:rPr>
                <w:b w:val="0"/>
              </w:rPr>
            </w:pPr>
            <w:r>
              <w:rPr>
                <w:b w:val="0"/>
              </w:rPr>
              <w:t>Főépítészi/Önkormányzati vélemények</w:t>
            </w:r>
          </w:p>
        </w:tc>
      </w:tr>
      <w:tr w:rsidR="0018758A" w:rsidTr="00CA20C3">
        <w:tc>
          <w:tcPr>
            <w:tcW w:w="4531" w:type="dxa"/>
            <w:tcBorders>
              <w:top w:val="single" w:sz="4" w:space="0" w:color="auto"/>
              <w:left w:val="single" w:sz="4" w:space="0" w:color="auto"/>
              <w:bottom w:val="single" w:sz="4" w:space="0" w:color="auto"/>
              <w:right w:val="single" w:sz="4" w:space="0" w:color="auto"/>
            </w:tcBorders>
            <w:hideMark/>
          </w:tcPr>
          <w:p w:rsidR="0018758A" w:rsidRDefault="00B96372" w:rsidP="00CA20C3">
            <w:pPr>
              <w:rPr>
                <w:b w:val="0"/>
              </w:rPr>
            </w:pPr>
            <w:r>
              <w:rPr>
                <w:b w:val="0"/>
              </w:rPr>
              <w:t>A Kézikönyv fényképanyagának módosítás</w:t>
            </w:r>
            <w:r w:rsidR="00214B78">
              <w:rPr>
                <w:b w:val="0"/>
              </w:rPr>
              <w:t>a</w:t>
            </w:r>
            <w:r>
              <w:rPr>
                <w:b w:val="0"/>
              </w:rPr>
              <w:t>.</w:t>
            </w:r>
          </w:p>
          <w:p w:rsidR="00B96372" w:rsidRDefault="00B96372" w:rsidP="00214B78">
            <w:pPr>
              <w:rPr>
                <w:b w:val="0"/>
              </w:rPr>
            </w:pPr>
            <w:r>
              <w:rPr>
                <w:b w:val="0"/>
              </w:rPr>
              <w:t>Az építészeti javaslatok összevont karakterterületenkénti megfogalmazás</w:t>
            </w:r>
            <w:r w:rsidR="00214B78">
              <w:rPr>
                <w:b w:val="0"/>
              </w:rPr>
              <w:t>a</w:t>
            </w:r>
            <w:r>
              <w:rPr>
                <w:b w:val="0"/>
              </w:rPr>
              <w:t>.</w:t>
            </w:r>
          </w:p>
          <w:p w:rsidR="00214B78" w:rsidRDefault="00214B78" w:rsidP="00214B78">
            <w:pPr>
              <w:rPr>
                <w:b w:val="0"/>
              </w:rPr>
            </w:pPr>
            <w:r>
              <w:rPr>
                <w:b w:val="0"/>
              </w:rPr>
              <w:t>A Rendelettervezet több helyen való átfogalmazás/kiegészítése.</w:t>
            </w:r>
          </w:p>
        </w:tc>
        <w:tc>
          <w:tcPr>
            <w:tcW w:w="4531" w:type="dxa"/>
            <w:tcBorders>
              <w:top w:val="single" w:sz="4" w:space="0" w:color="auto"/>
              <w:left w:val="single" w:sz="4" w:space="0" w:color="auto"/>
              <w:bottom w:val="single" w:sz="4" w:space="0" w:color="auto"/>
              <w:right w:val="single" w:sz="4" w:space="0" w:color="auto"/>
            </w:tcBorders>
          </w:tcPr>
          <w:p w:rsidR="0018758A" w:rsidRDefault="0044251A" w:rsidP="00B96372">
            <w:pPr>
              <w:rPr>
                <w:b w:val="0"/>
              </w:rPr>
            </w:pPr>
            <w:r>
              <w:rPr>
                <w:b w:val="0"/>
              </w:rPr>
              <w:t>A vélemények alapján módosítottuk a dokumentumokat.</w:t>
            </w:r>
          </w:p>
        </w:tc>
      </w:tr>
    </w:tbl>
    <w:p w:rsidR="0044251A" w:rsidRDefault="0044251A" w:rsidP="0018758A"/>
    <w:p w:rsidR="002109CC" w:rsidRPr="008870D2" w:rsidRDefault="0044251A" w:rsidP="0018758A">
      <w:pPr>
        <w:rPr>
          <w:rFonts w:cstheme="minorHAnsi"/>
          <w:b/>
          <w:smallCaps/>
        </w:rPr>
      </w:pPr>
      <w:r w:rsidRPr="008870D2">
        <w:rPr>
          <w:rFonts w:cstheme="minorHAnsi"/>
          <w:b/>
          <w:smallCaps/>
        </w:rPr>
        <w:t xml:space="preserve">A </w:t>
      </w:r>
      <w:r w:rsidR="008870D2">
        <w:rPr>
          <w:rFonts w:cstheme="minorHAnsi"/>
          <w:b/>
          <w:smallCaps/>
        </w:rPr>
        <w:t xml:space="preserve">közbenső </w:t>
      </w:r>
      <w:r w:rsidRPr="008870D2">
        <w:rPr>
          <w:rFonts w:cstheme="minorHAnsi"/>
          <w:b/>
          <w:smallCaps/>
        </w:rPr>
        <w:t>vélemények alapján az alábbi változtatásokat hajtottuk végre:</w:t>
      </w:r>
    </w:p>
    <w:p w:rsidR="00FB3263" w:rsidRDefault="00FB3263" w:rsidP="0018758A"/>
    <w:p w:rsidR="004A41FF" w:rsidRPr="00B96372" w:rsidRDefault="004A41FF" w:rsidP="0018758A">
      <w:pPr>
        <w:rPr>
          <w:rFonts w:cstheme="minorHAnsi"/>
          <w:smallCaps/>
          <w:u w:val="single"/>
        </w:rPr>
      </w:pPr>
      <w:r w:rsidRPr="00B96372">
        <w:rPr>
          <w:rFonts w:cstheme="minorHAnsi"/>
          <w:smallCaps/>
          <w:u w:val="single"/>
        </w:rPr>
        <w:t>Változtatások a Településképi Arculati Kézikönyvben</w:t>
      </w:r>
    </w:p>
    <w:p w:rsidR="004A41FF" w:rsidRDefault="004A41FF" w:rsidP="00B96372">
      <w:pPr>
        <w:pStyle w:val="Listaszerbekezds"/>
        <w:numPr>
          <w:ilvl w:val="0"/>
          <w:numId w:val="1"/>
        </w:numPr>
      </w:pPr>
      <w:r w:rsidRPr="004A41FF">
        <w:t xml:space="preserve">Jogszabályi hivatkozásokat </w:t>
      </w:r>
      <w:r w:rsidR="00FB3263">
        <w:t>minimalizáltuk</w:t>
      </w:r>
      <w:r w:rsidRPr="004A41FF">
        <w:t>.</w:t>
      </w:r>
    </w:p>
    <w:p w:rsidR="00B96372" w:rsidRPr="004A41FF" w:rsidRDefault="00B96372" w:rsidP="00B96372">
      <w:pPr>
        <w:pStyle w:val="Listaszerbekezds"/>
        <w:numPr>
          <w:ilvl w:val="0"/>
          <w:numId w:val="1"/>
        </w:numPr>
      </w:pPr>
      <w:r>
        <w:t>A szöveg nyelvezetét egyszerűsítettük.</w:t>
      </w:r>
    </w:p>
    <w:p w:rsidR="004A41FF" w:rsidRPr="004A41FF" w:rsidRDefault="004A41FF" w:rsidP="00B96372">
      <w:pPr>
        <w:pStyle w:val="Listaszerbekezds"/>
        <w:numPr>
          <w:ilvl w:val="0"/>
          <w:numId w:val="1"/>
        </w:numPr>
      </w:pPr>
      <w:r w:rsidRPr="004A41FF">
        <w:t>Bevezetőt átfogalmaztuk.</w:t>
      </w:r>
    </w:p>
    <w:p w:rsidR="004A41FF" w:rsidRPr="004A41FF" w:rsidRDefault="004A41FF" w:rsidP="00B96372">
      <w:pPr>
        <w:pStyle w:val="Listaszerbekezds"/>
        <w:numPr>
          <w:ilvl w:val="0"/>
          <w:numId w:val="1"/>
        </w:numPr>
      </w:pPr>
      <w:r w:rsidRPr="004A41FF">
        <w:t xml:space="preserve">Fényképeket cseréltük. Kizárólag </w:t>
      </w:r>
      <w:r w:rsidR="00BC489D">
        <w:t xml:space="preserve">Kalocsáról </w:t>
      </w:r>
      <w:r w:rsidRPr="004A41FF">
        <w:t xml:space="preserve">kerültek be </w:t>
      </w:r>
      <w:r w:rsidR="00B96372">
        <w:t xml:space="preserve">jó </w:t>
      </w:r>
      <w:r w:rsidRPr="004A41FF">
        <w:t>példák.</w:t>
      </w:r>
      <w:r w:rsidR="00B96372">
        <w:t xml:space="preserve"> A fényképek alatt megjelöltük, hogy miért tartjuk ezeket jó példának.</w:t>
      </w:r>
    </w:p>
    <w:p w:rsidR="004A41FF" w:rsidRPr="004A41FF" w:rsidRDefault="004A41FF" w:rsidP="00B96372">
      <w:pPr>
        <w:pStyle w:val="Listaszerbekezds"/>
        <w:numPr>
          <w:ilvl w:val="0"/>
          <w:numId w:val="1"/>
        </w:numPr>
      </w:pPr>
      <w:r w:rsidRPr="004A41FF">
        <w:t>Az ábrák közül a gépkocsi-tároló elhelyezésére és az ablakokra vonatkozókat kivettük.</w:t>
      </w:r>
    </w:p>
    <w:p w:rsidR="004A41FF" w:rsidRDefault="004A41FF" w:rsidP="00B96372">
      <w:pPr>
        <w:pStyle w:val="Listaszerbekezds"/>
        <w:numPr>
          <w:ilvl w:val="0"/>
          <w:numId w:val="1"/>
        </w:numPr>
      </w:pPr>
      <w:r w:rsidRPr="004A41FF">
        <w:t>Építészeti javaslatokat fogalmaztunk meg az eltérő karakterű településrészek számára.</w:t>
      </w:r>
    </w:p>
    <w:p w:rsidR="0095374F" w:rsidRDefault="0095374F" w:rsidP="00B96372">
      <w:pPr>
        <w:pStyle w:val="Listaszerbekezds"/>
        <w:numPr>
          <w:ilvl w:val="0"/>
          <w:numId w:val="1"/>
        </w:numPr>
      </w:pPr>
      <w:r>
        <w:t>Az örökségi elemek táblázatos felsorolása mellékletbe került.</w:t>
      </w:r>
    </w:p>
    <w:p w:rsidR="00C6115A" w:rsidRDefault="00C6115A" w:rsidP="00B96372">
      <w:pPr>
        <w:pStyle w:val="Listaszerbekezds"/>
        <w:numPr>
          <w:ilvl w:val="0"/>
          <w:numId w:val="1"/>
        </w:numPr>
      </w:pPr>
      <w:r>
        <w:t>A régészeti lelőhelyek felsorolását javítottuk.</w:t>
      </w:r>
    </w:p>
    <w:p w:rsidR="004A41FF" w:rsidRDefault="004A41FF" w:rsidP="004A41FF"/>
    <w:p w:rsidR="004A41FF" w:rsidRPr="00B96372" w:rsidRDefault="004A41FF" w:rsidP="0018758A">
      <w:pPr>
        <w:rPr>
          <w:rFonts w:cstheme="minorHAnsi"/>
          <w:smallCaps/>
          <w:u w:val="single"/>
        </w:rPr>
      </w:pPr>
      <w:r w:rsidRPr="00B96372">
        <w:rPr>
          <w:rFonts w:cstheme="minorHAnsi"/>
          <w:smallCaps/>
          <w:u w:val="single"/>
        </w:rPr>
        <w:t>Változtatások a Településképi Rendelettervezetben:</w:t>
      </w:r>
    </w:p>
    <w:p w:rsidR="00BC25F7" w:rsidRPr="00FB3263" w:rsidRDefault="00BC25F7" w:rsidP="00B96372">
      <w:pPr>
        <w:pStyle w:val="Listaszerbekezds"/>
        <w:numPr>
          <w:ilvl w:val="0"/>
          <w:numId w:val="1"/>
        </w:numPr>
      </w:pPr>
      <w:r w:rsidRPr="00FB3263">
        <w:t>Címlapon dátumot és megnevezést (Jóváhagyásra szánt anyag) javítottuk</w:t>
      </w:r>
    </w:p>
    <w:p w:rsidR="00B96372" w:rsidRPr="00FB3263" w:rsidRDefault="00B96372" w:rsidP="00B96372">
      <w:pPr>
        <w:pStyle w:val="Listaszerbekezds"/>
        <w:numPr>
          <w:ilvl w:val="0"/>
          <w:numId w:val="1"/>
        </w:numPr>
      </w:pPr>
      <w:proofErr w:type="spellStart"/>
      <w:r w:rsidRPr="00FB3263">
        <w:t>Preabmulumot</w:t>
      </w:r>
      <w:proofErr w:type="spellEnd"/>
      <w:r w:rsidRPr="00FB3263">
        <w:t xml:space="preserve"> javítottuk (</w:t>
      </w:r>
      <w:r w:rsidR="00AF52DE" w:rsidRPr="00FB3263">
        <w:t>a felhatalmazó és a feladatkört megjelölő 1-1 konkrét jogszabályi helyet hagytuk benne, a mondat végét átfogalmaztuk)</w:t>
      </w:r>
      <w:r w:rsidR="00BC25F7" w:rsidRPr="00FB3263">
        <w:t>.</w:t>
      </w:r>
    </w:p>
    <w:p w:rsidR="00AF52DE" w:rsidRPr="00FB3263" w:rsidRDefault="00AF52DE" w:rsidP="00B96372">
      <w:pPr>
        <w:pStyle w:val="Listaszerbekezds"/>
        <w:numPr>
          <w:ilvl w:val="0"/>
          <w:numId w:val="1"/>
        </w:numPr>
      </w:pPr>
      <w:r w:rsidRPr="00FB3263">
        <w:lastRenderedPageBreak/>
        <w:t>A „Fejezet” számánál</w:t>
      </w:r>
      <w:r w:rsidR="00613973" w:rsidRPr="00FB3263">
        <w:t xml:space="preserve"> és címénél</w:t>
      </w:r>
      <w:r w:rsidRPr="00FB3263">
        <w:t xml:space="preserve"> csak az első betű maradt nagybetű.</w:t>
      </w:r>
    </w:p>
    <w:p w:rsidR="00AF52DE" w:rsidRDefault="00AF52DE" w:rsidP="00B96372">
      <w:pPr>
        <w:pStyle w:val="Listaszerbekezds"/>
        <w:numPr>
          <w:ilvl w:val="0"/>
          <w:numId w:val="1"/>
        </w:numPr>
      </w:pPr>
      <w:r>
        <w:t>Ahol egyetlen bekezdést tartalmazott a szakasz, ott az (1) számozást elhagytuk.</w:t>
      </w:r>
    </w:p>
    <w:p w:rsidR="0077405E" w:rsidRDefault="0077405E" w:rsidP="00B96372">
      <w:pPr>
        <w:pStyle w:val="Listaszerbekezds"/>
        <w:numPr>
          <w:ilvl w:val="0"/>
          <w:numId w:val="1"/>
        </w:numPr>
      </w:pPr>
      <w:r>
        <w:t>A településképi szempontból meghatározó területeken belül beazonosítottuk a művi, illetve a táji, természeti elemekkel érintett részeket.</w:t>
      </w:r>
    </w:p>
    <w:p w:rsidR="00AF52DE" w:rsidRDefault="00546668" w:rsidP="00B96372">
      <w:pPr>
        <w:pStyle w:val="Listaszerbekezds"/>
        <w:numPr>
          <w:ilvl w:val="0"/>
          <w:numId w:val="1"/>
        </w:numPr>
      </w:pPr>
      <w:r>
        <w:t>A településkép</w:t>
      </w:r>
      <w:r w:rsidR="00BC25F7">
        <w:t xml:space="preserve"> védelméről szóló</w:t>
      </w:r>
      <w:r w:rsidR="00AF52DE">
        <w:t xml:space="preserve"> </w:t>
      </w:r>
      <w:r>
        <w:t>13</w:t>
      </w:r>
      <w:r w:rsidR="00AF52DE">
        <w:t>/20</w:t>
      </w:r>
      <w:r>
        <w:t>13.(V</w:t>
      </w:r>
      <w:r w:rsidR="00AF52DE">
        <w:t>II.2</w:t>
      </w:r>
      <w:r>
        <w:t>6</w:t>
      </w:r>
      <w:r w:rsidR="00AF52DE">
        <w:t xml:space="preserve">.) </w:t>
      </w:r>
      <w:r>
        <w:t xml:space="preserve">önkormányzati </w:t>
      </w:r>
      <w:r w:rsidR="00AF52DE">
        <w:t>rendelet előírásai</w:t>
      </w:r>
      <w:r w:rsidR="00BC25F7">
        <w:t>t</w:t>
      </w:r>
      <w:r w:rsidR="00AF52DE">
        <w:t xml:space="preserve"> (</w:t>
      </w:r>
      <w:r>
        <w:t>pl. véleményezési és bejelentési eljárás</w:t>
      </w:r>
      <w:r w:rsidR="00BC25F7">
        <w:t>) beemeltük.</w:t>
      </w:r>
    </w:p>
    <w:p w:rsidR="00BC25F7" w:rsidRDefault="00BC25F7" w:rsidP="00B96372">
      <w:pPr>
        <w:pStyle w:val="Listaszerbekezds"/>
        <w:numPr>
          <w:ilvl w:val="0"/>
          <w:numId w:val="1"/>
        </w:numPr>
      </w:pPr>
      <w:r>
        <w:t>Fogalommagyarázatból az „Illeszkedés elve”-, valamint a „Településkapu”</w:t>
      </w:r>
      <w:proofErr w:type="spellStart"/>
      <w:r>
        <w:t>-kitételeket</w:t>
      </w:r>
      <w:proofErr w:type="spellEnd"/>
      <w:r>
        <w:t xml:space="preserve"> töröltük, a továbbiakat betűrendbe rendeztük. </w:t>
      </w:r>
    </w:p>
    <w:p w:rsidR="00B368D5" w:rsidRDefault="00B368D5" w:rsidP="00B96372">
      <w:pPr>
        <w:pStyle w:val="Listaszerbekezds"/>
        <w:numPr>
          <w:ilvl w:val="0"/>
          <w:numId w:val="1"/>
        </w:numPr>
      </w:pPr>
      <w:r>
        <w:t>Az utolsó fejezet címe „Záró rendelkezések”</w:t>
      </w:r>
      <w:proofErr w:type="spellStart"/>
      <w:r>
        <w:t>-re</w:t>
      </w:r>
      <w:proofErr w:type="spellEnd"/>
      <w:r>
        <w:t xml:space="preserve"> változott.</w:t>
      </w:r>
    </w:p>
    <w:p w:rsidR="00B368D5" w:rsidRDefault="00B368D5" w:rsidP="00B96372">
      <w:pPr>
        <w:pStyle w:val="Listaszerbekezds"/>
        <w:numPr>
          <w:ilvl w:val="0"/>
          <w:numId w:val="1"/>
        </w:numPr>
      </w:pPr>
      <w:r>
        <w:t>Magasabb szintű jogszabályok ismétlése kikerült a rendelettervezetből.</w:t>
      </w:r>
    </w:p>
    <w:p w:rsidR="00FD75FA" w:rsidRDefault="00FD75FA" w:rsidP="00B96372">
      <w:pPr>
        <w:pStyle w:val="Listaszerbekezds"/>
        <w:numPr>
          <w:ilvl w:val="0"/>
          <w:numId w:val="1"/>
        </w:numPr>
      </w:pPr>
      <w:r>
        <w:t>Az előírások kismértékű átfogalmazására sor került (pl. anyaghasználat</w:t>
      </w:r>
      <w:r w:rsidR="004E7B23">
        <w:t>, sajátos építményfajták előírásai</w:t>
      </w:r>
      <w:r>
        <w:t xml:space="preserve"> stb.)</w:t>
      </w:r>
    </w:p>
    <w:p w:rsidR="0095374F" w:rsidRDefault="0095374F" w:rsidP="00B96372">
      <w:pPr>
        <w:pStyle w:val="Listaszerbekezds"/>
        <w:numPr>
          <w:ilvl w:val="0"/>
          <w:numId w:val="1"/>
        </w:numPr>
      </w:pPr>
      <w:r>
        <w:t>A 3.2. melléklet felsorolását (A településkép védelme szempontjából kiemelt területek művi, illetve táji-természeti elemeit) beemeltük az érintett szöveges részek közé.</w:t>
      </w:r>
    </w:p>
    <w:p w:rsidR="004E7B23" w:rsidRDefault="004E7B23" w:rsidP="00B96372">
      <w:pPr>
        <w:pStyle w:val="Listaszerbekezds"/>
        <w:numPr>
          <w:ilvl w:val="0"/>
          <w:numId w:val="1"/>
        </w:numPr>
      </w:pPr>
      <w:r>
        <w:t xml:space="preserve">A településképi eljárás-t településképi véleményezési és bejelentési </w:t>
      </w:r>
      <w:proofErr w:type="spellStart"/>
      <w:r>
        <w:t>eljárás-ra</w:t>
      </w:r>
      <w:proofErr w:type="spellEnd"/>
      <w:r>
        <w:t xml:space="preserve"> változtat</w:t>
      </w:r>
      <w:r w:rsidR="00C6115A">
        <w:t>t</w:t>
      </w:r>
      <w:r>
        <w:t>uk</w:t>
      </w:r>
      <w:r w:rsidR="00C6115A">
        <w:t>.</w:t>
      </w:r>
    </w:p>
    <w:p w:rsidR="004066AD" w:rsidRDefault="004066AD" w:rsidP="00B96372">
      <w:pPr>
        <w:pStyle w:val="Listaszerbekezds"/>
        <w:numPr>
          <w:ilvl w:val="0"/>
          <w:numId w:val="1"/>
        </w:numPr>
      </w:pPr>
      <w:r>
        <w:t>A szögletes zárójelben szereplő jogszabályok feltűntetése helyett merev hivatkozást alkalmaztunk.</w:t>
      </w:r>
    </w:p>
    <w:p w:rsidR="004A41FF" w:rsidRDefault="004A41FF" w:rsidP="0018758A"/>
    <w:sectPr w:rsidR="004A41F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B1" w:rsidRDefault="00910DB1" w:rsidP="00910DB1">
      <w:pPr>
        <w:spacing w:after="0" w:line="240" w:lineRule="auto"/>
      </w:pPr>
      <w:r>
        <w:separator/>
      </w:r>
    </w:p>
  </w:endnote>
  <w:endnote w:type="continuationSeparator" w:id="0">
    <w:p w:rsidR="00910DB1" w:rsidRDefault="00910DB1" w:rsidP="0091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B1" w:rsidRDefault="00910DB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B1" w:rsidRDefault="00910DB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B1" w:rsidRDefault="00910D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B1" w:rsidRDefault="00910DB1" w:rsidP="00910DB1">
      <w:pPr>
        <w:spacing w:after="0" w:line="240" w:lineRule="auto"/>
      </w:pPr>
      <w:r>
        <w:separator/>
      </w:r>
    </w:p>
  </w:footnote>
  <w:footnote w:type="continuationSeparator" w:id="0">
    <w:p w:rsidR="00910DB1" w:rsidRDefault="00910DB1" w:rsidP="0091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B1" w:rsidRDefault="00910DB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68722"/>
      <w:docPartObj>
        <w:docPartGallery w:val="Page Numbers (Top of Page)"/>
        <w:docPartUnique/>
      </w:docPartObj>
    </w:sdtPr>
    <w:sdtEndPr/>
    <w:sdtContent>
      <w:p w:rsidR="00910DB1" w:rsidRDefault="00910DB1" w:rsidP="00910DB1">
        <w:pPr>
          <w:pStyle w:val="lfej"/>
          <w:pBdr>
            <w:bottom w:val="single" w:sz="4" w:space="1" w:color="auto"/>
          </w:pBdr>
          <w:jc w:val="right"/>
        </w:pPr>
        <w:r>
          <w:fldChar w:fldCharType="begin"/>
        </w:r>
        <w:r>
          <w:instrText>PAGE   \* MERGEFORMAT</w:instrText>
        </w:r>
        <w:r>
          <w:fldChar w:fldCharType="separate"/>
        </w:r>
        <w:r w:rsidR="00A76A7E">
          <w:rPr>
            <w:noProof/>
          </w:rPr>
          <w:t>1</w:t>
        </w:r>
        <w:r>
          <w:fldChar w:fldCharType="end"/>
        </w:r>
      </w:p>
    </w:sdtContent>
  </w:sdt>
  <w:p w:rsidR="00910DB1" w:rsidRDefault="00910DB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B1" w:rsidRDefault="00910DB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121"/>
    <w:multiLevelType w:val="hybridMultilevel"/>
    <w:tmpl w:val="D2386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DB13C91"/>
    <w:multiLevelType w:val="hybridMultilevel"/>
    <w:tmpl w:val="0C685734"/>
    <w:lvl w:ilvl="0" w:tplc="FF66992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CC"/>
    <w:rsid w:val="000A69B1"/>
    <w:rsid w:val="0018758A"/>
    <w:rsid w:val="001B1D87"/>
    <w:rsid w:val="001B352F"/>
    <w:rsid w:val="002109CC"/>
    <w:rsid w:val="00214B78"/>
    <w:rsid w:val="00216322"/>
    <w:rsid w:val="00266341"/>
    <w:rsid w:val="003216F0"/>
    <w:rsid w:val="00327D40"/>
    <w:rsid w:val="003F5D81"/>
    <w:rsid w:val="004066AD"/>
    <w:rsid w:val="00437CBF"/>
    <w:rsid w:val="0044251A"/>
    <w:rsid w:val="00470AF4"/>
    <w:rsid w:val="004A41FF"/>
    <w:rsid w:val="004E7B23"/>
    <w:rsid w:val="00546668"/>
    <w:rsid w:val="005E38DE"/>
    <w:rsid w:val="00613973"/>
    <w:rsid w:val="00666533"/>
    <w:rsid w:val="0077405E"/>
    <w:rsid w:val="008870D2"/>
    <w:rsid w:val="00910DB1"/>
    <w:rsid w:val="0095374F"/>
    <w:rsid w:val="009876DE"/>
    <w:rsid w:val="009B4996"/>
    <w:rsid w:val="009E059A"/>
    <w:rsid w:val="00A42A6F"/>
    <w:rsid w:val="00A76A7E"/>
    <w:rsid w:val="00AF52DE"/>
    <w:rsid w:val="00B368D5"/>
    <w:rsid w:val="00B96372"/>
    <w:rsid w:val="00BC25F7"/>
    <w:rsid w:val="00BC489D"/>
    <w:rsid w:val="00BD13B0"/>
    <w:rsid w:val="00C6115A"/>
    <w:rsid w:val="00C77D03"/>
    <w:rsid w:val="00D163DA"/>
    <w:rsid w:val="00D34735"/>
    <w:rsid w:val="00DA2A41"/>
    <w:rsid w:val="00EE6633"/>
    <w:rsid w:val="00EE7BB3"/>
    <w:rsid w:val="00F45544"/>
    <w:rsid w:val="00FB3263"/>
    <w:rsid w:val="00FD75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8758A"/>
    <w:pPr>
      <w:spacing w:after="0" w:line="240" w:lineRule="auto"/>
    </w:pPr>
    <w:rPr>
      <w:rFonts w:ascii="Calibri" w:hAnsi="Calibri"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96372"/>
    <w:pPr>
      <w:ind w:left="720"/>
      <w:contextualSpacing/>
    </w:pPr>
  </w:style>
  <w:style w:type="paragraph" w:styleId="lfej">
    <w:name w:val="header"/>
    <w:basedOn w:val="Norml"/>
    <w:link w:val="lfejChar"/>
    <w:uiPriority w:val="99"/>
    <w:unhideWhenUsed/>
    <w:rsid w:val="00910DB1"/>
    <w:pPr>
      <w:tabs>
        <w:tab w:val="center" w:pos="4536"/>
        <w:tab w:val="right" w:pos="9072"/>
      </w:tabs>
      <w:spacing w:after="0" w:line="240" w:lineRule="auto"/>
    </w:pPr>
  </w:style>
  <w:style w:type="character" w:customStyle="1" w:styleId="lfejChar">
    <w:name w:val="Élőfej Char"/>
    <w:basedOn w:val="Bekezdsalapbettpusa"/>
    <w:link w:val="lfej"/>
    <w:uiPriority w:val="99"/>
    <w:rsid w:val="00910DB1"/>
  </w:style>
  <w:style w:type="paragraph" w:styleId="llb">
    <w:name w:val="footer"/>
    <w:basedOn w:val="Norml"/>
    <w:link w:val="llbChar"/>
    <w:uiPriority w:val="99"/>
    <w:unhideWhenUsed/>
    <w:rsid w:val="00910DB1"/>
    <w:pPr>
      <w:tabs>
        <w:tab w:val="center" w:pos="4536"/>
        <w:tab w:val="right" w:pos="9072"/>
      </w:tabs>
      <w:spacing w:after="0" w:line="240" w:lineRule="auto"/>
    </w:pPr>
  </w:style>
  <w:style w:type="character" w:customStyle="1" w:styleId="llbChar">
    <w:name w:val="Élőláb Char"/>
    <w:basedOn w:val="Bekezdsalapbettpusa"/>
    <w:link w:val="llb"/>
    <w:uiPriority w:val="99"/>
    <w:rsid w:val="00910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8758A"/>
    <w:pPr>
      <w:spacing w:after="0" w:line="240" w:lineRule="auto"/>
    </w:pPr>
    <w:rPr>
      <w:rFonts w:ascii="Calibri" w:hAnsi="Calibri"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96372"/>
    <w:pPr>
      <w:ind w:left="720"/>
      <w:contextualSpacing/>
    </w:pPr>
  </w:style>
  <w:style w:type="paragraph" w:styleId="lfej">
    <w:name w:val="header"/>
    <w:basedOn w:val="Norml"/>
    <w:link w:val="lfejChar"/>
    <w:uiPriority w:val="99"/>
    <w:unhideWhenUsed/>
    <w:rsid w:val="00910DB1"/>
    <w:pPr>
      <w:tabs>
        <w:tab w:val="center" w:pos="4536"/>
        <w:tab w:val="right" w:pos="9072"/>
      </w:tabs>
      <w:spacing w:after="0" w:line="240" w:lineRule="auto"/>
    </w:pPr>
  </w:style>
  <w:style w:type="character" w:customStyle="1" w:styleId="lfejChar">
    <w:name w:val="Élőfej Char"/>
    <w:basedOn w:val="Bekezdsalapbettpusa"/>
    <w:link w:val="lfej"/>
    <w:uiPriority w:val="99"/>
    <w:rsid w:val="00910DB1"/>
  </w:style>
  <w:style w:type="paragraph" w:styleId="llb">
    <w:name w:val="footer"/>
    <w:basedOn w:val="Norml"/>
    <w:link w:val="llbChar"/>
    <w:uiPriority w:val="99"/>
    <w:unhideWhenUsed/>
    <w:rsid w:val="00910DB1"/>
    <w:pPr>
      <w:tabs>
        <w:tab w:val="center" w:pos="4536"/>
        <w:tab w:val="right" w:pos="9072"/>
      </w:tabs>
      <w:spacing w:after="0" w:line="240" w:lineRule="auto"/>
    </w:pPr>
  </w:style>
  <w:style w:type="character" w:customStyle="1" w:styleId="llbChar">
    <w:name w:val="Élőláb Char"/>
    <w:basedOn w:val="Bekezdsalapbettpusa"/>
    <w:link w:val="llb"/>
    <w:uiPriority w:val="99"/>
    <w:rsid w:val="0091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3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7571</Characters>
  <Application>Microsoft Office Word</Application>
  <DocSecurity>4</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Paksi Szilvia</dc:creator>
  <cp:lastModifiedBy>Józsa Gertrúd</cp:lastModifiedBy>
  <cp:revision>2</cp:revision>
  <dcterms:created xsi:type="dcterms:W3CDTF">2017-12-15T09:18:00Z</dcterms:created>
  <dcterms:modified xsi:type="dcterms:W3CDTF">2017-12-15T09:18:00Z</dcterms:modified>
</cp:coreProperties>
</file>