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50D1" w14:textId="6D952533" w:rsidR="00854951" w:rsidRPr="005D54CB" w:rsidRDefault="00255396" w:rsidP="00626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B">
        <w:rPr>
          <w:rFonts w:ascii="Times New Roman" w:hAnsi="Times New Roman" w:cs="Times New Roman"/>
          <w:b/>
          <w:sz w:val="28"/>
          <w:szCs w:val="28"/>
        </w:rPr>
        <w:t xml:space="preserve">Nyilvános pályázati </w:t>
      </w:r>
      <w:r w:rsidR="00626524" w:rsidRPr="005D54CB">
        <w:rPr>
          <w:rFonts w:ascii="Times New Roman" w:hAnsi="Times New Roman" w:cs="Times New Roman"/>
          <w:b/>
          <w:sz w:val="28"/>
          <w:szCs w:val="28"/>
        </w:rPr>
        <w:t>kiírás</w:t>
      </w:r>
      <w:r w:rsidRPr="005D54CB">
        <w:rPr>
          <w:rFonts w:ascii="Times New Roman" w:hAnsi="Times New Roman" w:cs="Times New Roman"/>
          <w:b/>
          <w:sz w:val="28"/>
          <w:szCs w:val="28"/>
        </w:rPr>
        <w:t xml:space="preserve"> önkormányzati tulajdonban lévő lakás értékesítésére</w:t>
      </w:r>
    </w:p>
    <w:p w14:paraId="6928057C" w14:textId="77777777" w:rsidR="005D54CB" w:rsidRPr="005D54CB" w:rsidRDefault="005D54CB" w:rsidP="006265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C85" w14:textId="77777777" w:rsidR="00255396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k</w:t>
      </w:r>
      <w:r w:rsidR="00BD5A62" w:rsidRPr="005D54CB">
        <w:rPr>
          <w:rFonts w:ascii="Times New Roman" w:hAnsi="Times New Roman" w:cs="Times New Roman"/>
          <w:sz w:val="24"/>
          <w:szCs w:val="24"/>
          <w:u w:val="single"/>
        </w:rPr>
        <w:t>iírója: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 Kalocsa Város Önkormányzata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( 6300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 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="00BD5A62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6CBBF5CD" w14:textId="0CA40A46" w:rsidR="00BD5A62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Pályázat lebonyolítója</w:t>
      </w:r>
      <w:r w:rsidRPr="005D54CB">
        <w:rPr>
          <w:rFonts w:ascii="Times New Roman" w:hAnsi="Times New Roman" w:cs="Times New Roman"/>
          <w:sz w:val="24"/>
          <w:szCs w:val="24"/>
        </w:rPr>
        <w:t>: K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alocsai Polgármesteri Hivatal (6300-Kalocsa, Szent István </w:t>
      </w:r>
      <w:proofErr w:type="gramStart"/>
      <w:r w:rsidR="00BD5A62" w:rsidRPr="005D54CB">
        <w:rPr>
          <w:rFonts w:ascii="Times New Roman" w:hAnsi="Times New Roman" w:cs="Times New Roman"/>
          <w:sz w:val="24"/>
          <w:szCs w:val="24"/>
        </w:rPr>
        <w:t>király</w:t>
      </w:r>
      <w:r w:rsidR="005B49A8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="00BD5A62" w:rsidRPr="005D54CB">
        <w:rPr>
          <w:rFonts w:ascii="Times New Roman" w:hAnsi="Times New Roman" w:cs="Times New Roman"/>
          <w:sz w:val="24"/>
          <w:szCs w:val="24"/>
        </w:rPr>
        <w:t xml:space="preserve"> 35</w:t>
      </w:r>
      <w:r w:rsidR="00ED42FF" w:rsidRPr="005D54CB">
        <w:rPr>
          <w:rFonts w:ascii="Times New Roman" w:hAnsi="Times New Roman" w:cs="Times New Roman"/>
          <w:sz w:val="24"/>
          <w:szCs w:val="24"/>
        </w:rPr>
        <w:t>.</w:t>
      </w:r>
      <w:r w:rsidRPr="005D54CB">
        <w:rPr>
          <w:rFonts w:ascii="Times New Roman" w:hAnsi="Times New Roman" w:cs="Times New Roman"/>
          <w:sz w:val="24"/>
          <w:szCs w:val="24"/>
        </w:rPr>
        <w:t>)</w:t>
      </w:r>
    </w:p>
    <w:p w14:paraId="01D1B15D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 xml:space="preserve">Ingatlan adatai: </w:t>
      </w:r>
    </w:p>
    <w:p w14:paraId="648DE1DF" w14:textId="7EF7FF3D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kalocsai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  <w:r w:rsidR="00AB5E43">
        <w:rPr>
          <w:rFonts w:ascii="Times New Roman" w:hAnsi="Times New Roman" w:cs="Times New Roman"/>
          <w:sz w:val="24"/>
          <w:szCs w:val="24"/>
        </w:rPr>
        <w:t>358</w:t>
      </w:r>
      <w:r w:rsidR="00ED2C7C">
        <w:rPr>
          <w:rFonts w:ascii="Times New Roman" w:hAnsi="Times New Roman" w:cs="Times New Roman"/>
          <w:sz w:val="24"/>
          <w:szCs w:val="24"/>
        </w:rPr>
        <w:t xml:space="preserve"> </w:t>
      </w:r>
      <w:r w:rsidRPr="005D54CB">
        <w:rPr>
          <w:rFonts w:ascii="Times New Roman" w:hAnsi="Times New Roman" w:cs="Times New Roman"/>
          <w:sz w:val="24"/>
          <w:szCs w:val="24"/>
        </w:rPr>
        <w:t>hrsz alatti ingatlan</w:t>
      </w:r>
    </w:p>
    <w:p w14:paraId="321F24D9" w14:textId="0C6487F9" w:rsidR="00255396" w:rsidRPr="005B49A8" w:rsidRDefault="005D54CB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Kalocsa, </w:t>
      </w:r>
      <w:r w:rsidR="00AB5E43">
        <w:rPr>
          <w:rFonts w:ascii="Times New Roman" w:hAnsi="Times New Roman" w:cs="Times New Roman"/>
          <w:b/>
          <w:bCs/>
          <w:sz w:val="24"/>
          <w:szCs w:val="24"/>
        </w:rPr>
        <w:t xml:space="preserve">Szent István </w:t>
      </w:r>
      <w:proofErr w:type="gramStart"/>
      <w:r w:rsidR="00AB5E43">
        <w:rPr>
          <w:rFonts w:ascii="Times New Roman" w:hAnsi="Times New Roman" w:cs="Times New Roman"/>
          <w:b/>
          <w:bCs/>
          <w:sz w:val="24"/>
          <w:szCs w:val="24"/>
        </w:rPr>
        <w:t>király út</w:t>
      </w:r>
      <w:proofErr w:type="gramEnd"/>
      <w:r w:rsidR="00AB5E43">
        <w:rPr>
          <w:rFonts w:ascii="Times New Roman" w:hAnsi="Times New Roman" w:cs="Times New Roman"/>
          <w:b/>
          <w:bCs/>
          <w:sz w:val="24"/>
          <w:szCs w:val="24"/>
        </w:rPr>
        <w:t xml:space="preserve"> 10. fsz. 2. lakás</w:t>
      </w:r>
      <w:r w:rsidR="00255396"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D55479" w14:textId="77777777" w:rsidR="00255396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4CB">
        <w:rPr>
          <w:rFonts w:ascii="Times New Roman" w:hAnsi="Times New Roman" w:cs="Times New Roman"/>
          <w:sz w:val="24"/>
          <w:szCs w:val="24"/>
          <w:u w:val="single"/>
        </w:rPr>
        <w:t>Ingatlan jellemzői:</w:t>
      </w:r>
    </w:p>
    <w:p w14:paraId="1E85C65A" w14:textId="77777777" w:rsidR="00AB5E43" w:rsidRDefault="00AB5E43" w:rsidP="00AB5E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lakás Kalocsa központjában, közvetlenül a Belvárosi Általános Iskola mellett egy négylakásos társasházban található. A lakás 46 nm nagyságú, egyszobás, komfort nélküli. Helyiségei: szoba, konyha, előszoba. Műszaki állapota közepes, víz a konyhai hideg vizes csapig bekötve, gáz nincs bevezetve,</w:t>
      </w:r>
      <w:r w:rsidRPr="00CB24A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áramellátás 1 X 10 Amper. Szennyvízelvezetés közüzemi hálózatba bekötve. Fűtés egyedi kályhafűtéssel lehetséges. A lakásbelső elhanyagolt állapotú, padlóburkolatok régiek, kopottak. Nyílászárók régiek, rossz állapotúak. A falak nedvesek. Mennyezeten beázás nyomok láthatók, melynek oka a tetőfedés rossz állapota. Rossz alaprajzi elrendezésű lakás. Rendkívül elhanyagolt állapotban van, viszont jól megközelíthető helyen, városközpontban helyezkedik el.</w:t>
      </w:r>
    </w:p>
    <w:p w14:paraId="6D29542A" w14:textId="0D173A33" w:rsidR="00150397" w:rsidRPr="00103E0F" w:rsidRDefault="00150397" w:rsidP="00103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EB469" w14:textId="48C5744F" w:rsidR="00255396" w:rsidRPr="005B49A8" w:rsidRDefault="00255396" w:rsidP="006265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9A8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 minimális vételára:</w:t>
      </w:r>
      <w:r w:rsidRPr="005B4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E43">
        <w:rPr>
          <w:rFonts w:ascii="Times New Roman" w:hAnsi="Times New Roman" w:cs="Times New Roman"/>
          <w:b/>
          <w:bCs/>
          <w:sz w:val="24"/>
          <w:szCs w:val="24"/>
        </w:rPr>
        <w:t>8 600</w:t>
      </w:r>
      <w:r w:rsidR="005D54CB" w:rsidRPr="005B49A8">
        <w:rPr>
          <w:rFonts w:ascii="Times New Roman" w:hAnsi="Times New Roman" w:cs="Times New Roman"/>
          <w:b/>
          <w:bCs/>
          <w:sz w:val="24"/>
          <w:szCs w:val="24"/>
        </w:rPr>
        <w:t> 000,- Ft</w:t>
      </w:r>
    </w:p>
    <w:p w14:paraId="2EAC0260" w14:textId="5777005E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ingatlan megtekinthető: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5D54CB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5D54CB" w:rsidRPr="005D54CB">
        <w:rPr>
          <w:rFonts w:ascii="Times New Roman" w:hAnsi="Times New Roman" w:cs="Times New Roman"/>
          <w:sz w:val="24"/>
          <w:szCs w:val="24"/>
        </w:rPr>
        <w:t>. j</w:t>
      </w:r>
      <w:r w:rsidR="00103E0F">
        <w:rPr>
          <w:rFonts w:ascii="Times New Roman" w:hAnsi="Times New Roman" w:cs="Times New Roman"/>
          <w:sz w:val="24"/>
          <w:szCs w:val="24"/>
        </w:rPr>
        <w:t xml:space="preserve">únius </w:t>
      </w:r>
      <w:r w:rsidR="00AB5E43">
        <w:rPr>
          <w:rFonts w:ascii="Times New Roman" w:hAnsi="Times New Roman" w:cs="Times New Roman"/>
          <w:sz w:val="24"/>
          <w:szCs w:val="24"/>
        </w:rPr>
        <w:t>10</w:t>
      </w:r>
      <w:r w:rsidR="00BC0016">
        <w:rPr>
          <w:rFonts w:ascii="Times New Roman" w:hAnsi="Times New Roman" w:cs="Times New Roman"/>
          <w:sz w:val="24"/>
          <w:szCs w:val="24"/>
        </w:rPr>
        <w:t>.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9342A">
        <w:rPr>
          <w:rFonts w:ascii="Times New Roman" w:hAnsi="Times New Roman" w:cs="Times New Roman"/>
          <w:sz w:val="24"/>
          <w:szCs w:val="24"/>
        </w:rPr>
        <w:t>13-tól -</w:t>
      </w:r>
      <w:r w:rsidR="00647BEA">
        <w:rPr>
          <w:rFonts w:ascii="Times New Roman" w:hAnsi="Times New Roman" w:cs="Times New Roman"/>
          <w:sz w:val="24"/>
          <w:szCs w:val="24"/>
        </w:rPr>
        <w:t>15</w:t>
      </w:r>
      <w:r w:rsidR="005D54CB" w:rsidRPr="005D54CB">
        <w:rPr>
          <w:rFonts w:ascii="Times New Roman" w:hAnsi="Times New Roman" w:cs="Times New Roman"/>
          <w:sz w:val="24"/>
          <w:szCs w:val="24"/>
        </w:rPr>
        <w:t xml:space="preserve"> óráig a helyszínen</w:t>
      </w:r>
    </w:p>
    <w:p w14:paraId="17E3FBBD" w14:textId="0A4A1BF3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ingatlant elővásárlási jog</w:t>
      </w:r>
      <w:r w:rsidR="00562131">
        <w:rPr>
          <w:rFonts w:ascii="Times New Roman" w:hAnsi="Times New Roman" w:cs="Times New Roman"/>
          <w:sz w:val="24"/>
          <w:szCs w:val="24"/>
        </w:rPr>
        <w:t>: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terheli / </w:t>
      </w:r>
      <w:r w:rsidRPr="00132601">
        <w:rPr>
          <w:rFonts w:ascii="Times New Roman" w:hAnsi="Times New Roman" w:cs="Times New Roman"/>
          <w:sz w:val="24"/>
          <w:szCs w:val="24"/>
          <w:u w:val="single"/>
        </w:rPr>
        <w:t>nem terheli.</w:t>
      </w:r>
    </w:p>
    <w:p w14:paraId="203D337D" w14:textId="581EDFCA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pályázattal kapcsolatban felvilágosítás kérhető: 78-601-30</w:t>
      </w:r>
      <w:r w:rsidR="00132601">
        <w:rPr>
          <w:rFonts w:ascii="Times New Roman" w:hAnsi="Times New Roman" w:cs="Times New Roman"/>
          <w:sz w:val="24"/>
          <w:szCs w:val="24"/>
        </w:rPr>
        <w:t>1/108-a</w:t>
      </w:r>
      <w:r w:rsidR="00562131">
        <w:rPr>
          <w:rFonts w:ascii="Times New Roman" w:hAnsi="Times New Roman" w:cs="Times New Roman"/>
          <w:sz w:val="24"/>
          <w:szCs w:val="24"/>
        </w:rPr>
        <w:t>s</w:t>
      </w:r>
      <w:r w:rsidR="00132601">
        <w:rPr>
          <w:rFonts w:ascii="Times New Roman" w:hAnsi="Times New Roman" w:cs="Times New Roman"/>
          <w:sz w:val="24"/>
          <w:szCs w:val="24"/>
        </w:rPr>
        <w:t xml:space="preserve">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Dr. Látó Anita</w:t>
      </w:r>
    </w:p>
    <w:p w14:paraId="66ED143B" w14:textId="3FBBEA91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és 601-30</w:t>
      </w:r>
      <w:r w:rsidR="00132601">
        <w:rPr>
          <w:rFonts w:ascii="Times New Roman" w:hAnsi="Times New Roman" w:cs="Times New Roman"/>
          <w:sz w:val="24"/>
          <w:szCs w:val="24"/>
        </w:rPr>
        <w:t>1</w:t>
      </w:r>
      <w:r w:rsidRPr="005D54CB">
        <w:rPr>
          <w:rFonts w:ascii="Times New Roman" w:hAnsi="Times New Roman" w:cs="Times New Roman"/>
          <w:sz w:val="24"/>
          <w:szCs w:val="24"/>
        </w:rPr>
        <w:t>/106</w:t>
      </w:r>
      <w:r w:rsidR="00132601">
        <w:rPr>
          <w:rFonts w:ascii="Times New Roman" w:hAnsi="Times New Roman" w:cs="Times New Roman"/>
          <w:sz w:val="24"/>
          <w:szCs w:val="24"/>
        </w:rPr>
        <w:t>-as mellék</w:t>
      </w:r>
      <w:r w:rsidRPr="005D54CB">
        <w:rPr>
          <w:rFonts w:ascii="Times New Roman" w:hAnsi="Times New Roman" w:cs="Times New Roman"/>
          <w:sz w:val="24"/>
          <w:szCs w:val="24"/>
        </w:rPr>
        <w:t xml:space="preserve"> telefonon, hétfő, szerda, péntek 8-12 óra között.</w:t>
      </w:r>
    </w:p>
    <w:p w14:paraId="302E02C3" w14:textId="2722A2CE" w:rsidR="00BD5A62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Az ajánlatok benyújtásának</w:t>
      </w:r>
      <w:r w:rsidR="00BD5A62" w:rsidRPr="00132601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 w:rsidR="00BD5A62" w:rsidRPr="005D54CB">
        <w:rPr>
          <w:rFonts w:ascii="Times New Roman" w:hAnsi="Times New Roman" w:cs="Times New Roman"/>
          <w:sz w:val="24"/>
          <w:szCs w:val="24"/>
        </w:rPr>
        <w:t>: Kalocsai Polgármesteri Hivatal- I.</w:t>
      </w:r>
      <w:r w:rsidR="00B62E4A"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BD5A62" w:rsidRPr="005D54CB">
        <w:rPr>
          <w:rFonts w:ascii="Times New Roman" w:hAnsi="Times New Roman" w:cs="Times New Roman"/>
          <w:sz w:val="24"/>
          <w:szCs w:val="24"/>
        </w:rPr>
        <w:t xml:space="preserve">emelet </w:t>
      </w:r>
      <w:r w:rsidR="00150397" w:rsidRPr="005D54CB">
        <w:rPr>
          <w:rFonts w:ascii="Times New Roman" w:hAnsi="Times New Roman" w:cs="Times New Roman"/>
          <w:sz w:val="24"/>
          <w:szCs w:val="24"/>
        </w:rPr>
        <w:t>1</w:t>
      </w:r>
      <w:r w:rsidR="00BD5A62" w:rsidRPr="005D54CB">
        <w:rPr>
          <w:rFonts w:ascii="Times New Roman" w:hAnsi="Times New Roman" w:cs="Times New Roman"/>
          <w:sz w:val="24"/>
          <w:szCs w:val="24"/>
        </w:rPr>
        <w:t>. iroda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( aljegyző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)</w:t>
      </w:r>
    </w:p>
    <w:p w14:paraId="702CB8D2" w14:textId="395ECF7D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132601">
        <w:rPr>
          <w:rFonts w:ascii="Times New Roman" w:hAnsi="Times New Roman" w:cs="Times New Roman"/>
          <w:sz w:val="24"/>
          <w:szCs w:val="24"/>
          <w:u w:val="single"/>
        </w:rPr>
        <w:t>A pályázatok benyújtásának ideje:</w:t>
      </w:r>
      <w:r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647BEA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június 20-tól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július 4</w:t>
      </w:r>
      <w:r w:rsidRPr="005D54CB">
        <w:rPr>
          <w:rFonts w:ascii="Times New Roman" w:hAnsi="Times New Roman" w:cs="Times New Roman"/>
          <w:sz w:val="24"/>
          <w:szCs w:val="24"/>
        </w:rPr>
        <w:t xml:space="preserve"> </w:t>
      </w:r>
      <w:r w:rsidR="00150397" w:rsidRPr="005D54C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D54C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hétfő, szerda, péntek</w:t>
      </w:r>
      <w:r w:rsidRPr="005D54CB">
        <w:rPr>
          <w:rFonts w:ascii="Times New Roman" w:hAnsi="Times New Roman" w:cs="Times New Roman"/>
          <w:sz w:val="24"/>
          <w:szCs w:val="24"/>
        </w:rPr>
        <w:t xml:space="preserve"> 8-12 óra</w:t>
      </w:r>
      <w:r w:rsidR="00103E0F">
        <w:rPr>
          <w:rFonts w:ascii="Times New Roman" w:hAnsi="Times New Roman" w:cs="Times New Roman"/>
          <w:sz w:val="24"/>
          <w:szCs w:val="24"/>
        </w:rPr>
        <w:t xml:space="preserve"> személyesen, vagy postai úton.</w:t>
      </w:r>
    </w:p>
    <w:p w14:paraId="7EBB4327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Ajánlati kötöttsé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g az ajánlati határidőt követő </w:t>
      </w:r>
      <w:r w:rsidRPr="005D54CB">
        <w:rPr>
          <w:rFonts w:ascii="Times New Roman" w:hAnsi="Times New Roman" w:cs="Times New Roman"/>
          <w:sz w:val="24"/>
          <w:szCs w:val="24"/>
        </w:rPr>
        <w:t>60 napig áll fenn.</w:t>
      </w:r>
    </w:p>
    <w:p w14:paraId="710C1A8A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ajánlatokat egy példányba eredetiben</w:t>
      </w:r>
      <w:r w:rsidR="00626524" w:rsidRPr="005D54CB">
        <w:rPr>
          <w:rFonts w:ascii="Times New Roman" w:hAnsi="Times New Roman" w:cs="Times New Roman"/>
          <w:sz w:val="24"/>
          <w:szCs w:val="24"/>
        </w:rPr>
        <w:t xml:space="preserve"> aláírva kell megtenni a mellék</w:t>
      </w:r>
      <w:r w:rsidRPr="005D54CB">
        <w:rPr>
          <w:rFonts w:ascii="Times New Roman" w:hAnsi="Times New Roman" w:cs="Times New Roman"/>
          <w:sz w:val="24"/>
          <w:szCs w:val="24"/>
        </w:rPr>
        <w:t>e</w:t>
      </w:r>
      <w:r w:rsidR="00626524" w:rsidRPr="005D54CB">
        <w:rPr>
          <w:rFonts w:ascii="Times New Roman" w:hAnsi="Times New Roman" w:cs="Times New Roman"/>
          <w:sz w:val="24"/>
          <w:szCs w:val="24"/>
        </w:rPr>
        <w:t>l</w:t>
      </w:r>
      <w:r w:rsidRPr="005D54CB">
        <w:rPr>
          <w:rFonts w:ascii="Times New Roman" w:hAnsi="Times New Roman" w:cs="Times New Roman"/>
          <w:sz w:val="24"/>
          <w:szCs w:val="24"/>
        </w:rPr>
        <w:t>t ajánlattételi nyomtatványon.</w:t>
      </w:r>
    </w:p>
    <w:p w14:paraId="78630535" w14:textId="2B265004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bontása:</w:t>
      </w:r>
      <w:r w:rsidR="00150397" w:rsidRPr="005D54CB">
        <w:rPr>
          <w:rFonts w:ascii="Times New Roman" w:hAnsi="Times New Roman" w:cs="Times New Roman"/>
          <w:sz w:val="24"/>
          <w:szCs w:val="24"/>
        </w:rPr>
        <w:t>202</w:t>
      </w:r>
      <w:r w:rsidR="00103E0F">
        <w:rPr>
          <w:rFonts w:ascii="Times New Roman" w:hAnsi="Times New Roman" w:cs="Times New Roman"/>
          <w:sz w:val="24"/>
          <w:szCs w:val="24"/>
        </w:rPr>
        <w:t>5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. </w:t>
      </w:r>
      <w:r w:rsidR="00103E0F">
        <w:rPr>
          <w:rFonts w:ascii="Times New Roman" w:hAnsi="Times New Roman" w:cs="Times New Roman"/>
          <w:sz w:val="24"/>
          <w:szCs w:val="24"/>
        </w:rPr>
        <w:t>július 8.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óra ,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helye a </w:t>
      </w:r>
      <w:r w:rsidR="00E14588">
        <w:rPr>
          <w:rFonts w:ascii="Times New Roman" w:hAnsi="Times New Roman" w:cs="Times New Roman"/>
          <w:sz w:val="24"/>
          <w:szCs w:val="24"/>
        </w:rPr>
        <w:t>K</w:t>
      </w:r>
      <w:r w:rsidR="00150397" w:rsidRPr="005D54CB">
        <w:rPr>
          <w:rFonts w:ascii="Times New Roman" w:hAnsi="Times New Roman" w:cs="Times New Roman"/>
          <w:sz w:val="24"/>
          <w:szCs w:val="24"/>
        </w:rPr>
        <w:t xml:space="preserve">alocsai Polgármesteri Hivatal </w:t>
      </w:r>
      <w:proofErr w:type="spellStart"/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50397" w:rsidRPr="005D54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50397" w:rsidRPr="005D54CB">
        <w:rPr>
          <w:rFonts w:ascii="Times New Roman" w:hAnsi="Times New Roman" w:cs="Times New Roman"/>
          <w:sz w:val="24"/>
          <w:szCs w:val="24"/>
        </w:rPr>
        <w:t>33. irodája.</w:t>
      </w:r>
    </w:p>
    <w:p w14:paraId="09CBC3CF" w14:textId="111401D3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ajánlatok bontása nyilvános, ahol a Kiír</w:t>
      </w:r>
      <w:r w:rsidR="00626524" w:rsidRPr="005D54CB">
        <w:rPr>
          <w:rFonts w:ascii="Times New Roman" w:hAnsi="Times New Roman" w:cs="Times New Roman"/>
          <w:sz w:val="24"/>
          <w:szCs w:val="24"/>
        </w:rPr>
        <w:t>ó</w:t>
      </w:r>
      <w:r w:rsidRPr="005D54CB">
        <w:rPr>
          <w:rFonts w:ascii="Times New Roman" w:hAnsi="Times New Roman" w:cs="Times New Roman"/>
          <w:sz w:val="24"/>
          <w:szCs w:val="24"/>
        </w:rPr>
        <w:t xml:space="preserve"> részéről </w:t>
      </w:r>
      <w:r w:rsidR="00132601">
        <w:rPr>
          <w:rFonts w:ascii="Times New Roman" w:hAnsi="Times New Roman" w:cs="Times New Roman"/>
          <w:sz w:val="24"/>
          <w:szCs w:val="24"/>
        </w:rPr>
        <w:t xml:space="preserve">a </w:t>
      </w:r>
      <w:r w:rsidR="00103E0F">
        <w:rPr>
          <w:rFonts w:ascii="Times New Roman" w:hAnsi="Times New Roman" w:cs="Times New Roman"/>
          <w:sz w:val="24"/>
          <w:szCs w:val="24"/>
        </w:rPr>
        <w:t>Gazdasági és Fejlesztési</w:t>
      </w:r>
      <w:r w:rsidRPr="005D54CB">
        <w:rPr>
          <w:rFonts w:ascii="Times New Roman" w:hAnsi="Times New Roman" w:cs="Times New Roman"/>
          <w:sz w:val="24"/>
          <w:szCs w:val="24"/>
        </w:rPr>
        <w:t xml:space="preserve"> Bizottság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egy tagja,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 és a lebonyolító Kalocsai Polgármesteri Hivatal 1 tagja </w:t>
      </w:r>
      <w:r w:rsidR="00150397" w:rsidRPr="005D54CB">
        <w:rPr>
          <w:rFonts w:ascii="Times New Roman" w:hAnsi="Times New Roman" w:cs="Times New Roman"/>
          <w:sz w:val="24"/>
          <w:szCs w:val="24"/>
        </w:rPr>
        <w:t>legalább részt vesz.</w:t>
      </w:r>
    </w:p>
    <w:p w14:paraId="692391EC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lastRenderedPageBreak/>
        <w:t xml:space="preserve">Amennyiben több azonos összegű legmagasabb ajánlat érkezik, akkor ezen ajánlattevők között külön liciteljárásra kerül sor, ahol a kiinduló ár a megajánlott vételár, a licitlépcső </w:t>
      </w:r>
      <w:proofErr w:type="gramStart"/>
      <w:r w:rsidR="00150397" w:rsidRPr="005D54CB">
        <w:rPr>
          <w:rFonts w:ascii="Times New Roman" w:hAnsi="Times New Roman" w:cs="Times New Roman"/>
          <w:sz w:val="24"/>
          <w:szCs w:val="24"/>
        </w:rPr>
        <w:t>100</w:t>
      </w:r>
      <w:r w:rsidRPr="005D54CB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Ft.</w:t>
      </w:r>
    </w:p>
    <w:p w14:paraId="14A1EDA5" w14:textId="069687BD" w:rsidR="00150397" w:rsidRPr="005D54CB" w:rsidRDefault="00150397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liciteljárásról külön időpontjáról </w:t>
      </w:r>
      <w:r w:rsidR="00132601" w:rsidRPr="005D54CB">
        <w:rPr>
          <w:rFonts w:ascii="Times New Roman" w:hAnsi="Times New Roman" w:cs="Times New Roman"/>
          <w:sz w:val="24"/>
          <w:szCs w:val="24"/>
        </w:rPr>
        <w:t xml:space="preserve">az érintettek </w:t>
      </w:r>
      <w:r w:rsidRPr="005D54CB">
        <w:rPr>
          <w:rFonts w:ascii="Times New Roman" w:hAnsi="Times New Roman" w:cs="Times New Roman"/>
          <w:sz w:val="24"/>
          <w:szCs w:val="24"/>
        </w:rPr>
        <w:t>értesít</w:t>
      </w:r>
      <w:r w:rsidR="00132601">
        <w:rPr>
          <w:rFonts w:ascii="Times New Roman" w:hAnsi="Times New Roman" w:cs="Times New Roman"/>
          <w:sz w:val="24"/>
          <w:szCs w:val="24"/>
        </w:rPr>
        <w:t>ést kapnak.</w:t>
      </w:r>
    </w:p>
    <w:p w14:paraId="23267D6E" w14:textId="5F96C816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nyertes ajánlattevő </w:t>
      </w:r>
      <w:r w:rsidR="00132601">
        <w:rPr>
          <w:rFonts w:ascii="Times New Roman" w:hAnsi="Times New Roman" w:cs="Times New Roman"/>
          <w:sz w:val="24"/>
          <w:szCs w:val="24"/>
        </w:rPr>
        <w:t xml:space="preserve">az, </w:t>
      </w:r>
      <w:r w:rsidRPr="005D54CB">
        <w:rPr>
          <w:rFonts w:ascii="Times New Roman" w:hAnsi="Times New Roman" w:cs="Times New Roman"/>
          <w:sz w:val="24"/>
          <w:szCs w:val="24"/>
        </w:rPr>
        <w:t>aki a legmagasabb összegű ajánlatot teszi.</w:t>
      </w:r>
    </w:p>
    <w:p w14:paraId="16A69811" w14:textId="77777777" w:rsidR="00255396" w:rsidRPr="005D54CB" w:rsidRDefault="00255396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vételár fizetésének módja: A szerződéskötéssel egyidejűleg egyösszegben, átutalással az önkormányzat által megadott számlaszámra.</w:t>
      </w:r>
    </w:p>
    <w:p w14:paraId="10247302" w14:textId="77777777" w:rsidR="00626524" w:rsidRPr="005D54CB" w:rsidRDefault="00626524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 az eredmény közlésétől számított 30 napon belül. Amennyiben a határidőben nem kerül sor a szerződés megkötésére, akkor a Kiíró jogosult a soron következő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legmagasabb összeget megajánlott </w:t>
      </w:r>
      <w:r w:rsidRPr="005D54CB">
        <w:rPr>
          <w:rFonts w:ascii="Times New Roman" w:hAnsi="Times New Roman" w:cs="Times New Roman"/>
          <w:sz w:val="24"/>
          <w:szCs w:val="24"/>
        </w:rPr>
        <w:t>pályázóval szerződést kötni.</w:t>
      </w:r>
    </w:p>
    <w:p w14:paraId="615CDB5B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szerződéskötéssel járó költségek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 xml:space="preserve">( </w:t>
      </w:r>
      <w:r w:rsidR="00626524" w:rsidRPr="005D54CB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="00626524" w:rsidRPr="005D54CB">
        <w:rPr>
          <w:rFonts w:ascii="Times New Roman" w:hAnsi="Times New Roman" w:cs="Times New Roman"/>
          <w:sz w:val="24"/>
          <w:szCs w:val="24"/>
        </w:rPr>
        <w:t xml:space="preserve">: </w:t>
      </w:r>
      <w:r w:rsidRPr="005D54CB">
        <w:rPr>
          <w:rFonts w:ascii="Times New Roman" w:hAnsi="Times New Roman" w:cs="Times New Roman"/>
          <w:sz w:val="24"/>
          <w:szCs w:val="24"/>
        </w:rPr>
        <w:t>ügyvédi díj, ingatlanbejegyzési költségek) a vevőt terhelik.</w:t>
      </w:r>
    </w:p>
    <w:p w14:paraId="425824C6" w14:textId="77777777" w:rsidR="00255396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eredmény</w:t>
      </w:r>
      <w:r w:rsidR="008832E5" w:rsidRPr="005D54CB">
        <w:rPr>
          <w:rFonts w:ascii="Times New Roman" w:hAnsi="Times New Roman" w:cs="Times New Roman"/>
          <w:sz w:val="24"/>
          <w:szCs w:val="24"/>
        </w:rPr>
        <w:t>éről</w:t>
      </w:r>
      <w:r w:rsidRPr="005D54CB">
        <w:rPr>
          <w:rFonts w:ascii="Times New Roman" w:hAnsi="Times New Roman" w:cs="Times New Roman"/>
          <w:sz w:val="24"/>
          <w:szCs w:val="24"/>
        </w:rPr>
        <w:t xml:space="preserve"> a Képviselő-testület dönt.</w:t>
      </w:r>
    </w:p>
    <w:p w14:paraId="4A879D4A" w14:textId="77777777" w:rsidR="00BD5A62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 kiírója fenntartja a jogát, hogy az eljárást indokolás nélkül eredménytelennek minősíti.</w:t>
      </w:r>
    </w:p>
    <w:p w14:paraId="4FAA0629" w14:textId="77777777" w:rsidR="00BD5A62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Kiíró fenntartja, hogy a nyertes ajánlattevő visszalépése esetén </w:t>
      </w:r>
      <w:r w:rsidR="007C51F7" w:rsidRPr="005D54CB">
        <w:rPr>
          <w:rFonts w:ascii="Times New Roman" w:hAnsi="Times New Roman" w:cs="Times New Roman"/>
          <w:sz w:val="24"/>
          <w:szCs w:val="24"/>
        </w:rPr>
        <w:t xml:space="preserve">a </w:t>
      </w:r>
      <w:r w:rsidRPr="005D54CB">
        <w:rPr>
          <w:rFonts w:ascii="Times New Roman" w:hAnsi="Times New Roman" w:cs="Times New Roman"/>
          <w:sz w:val="24"/>
          <w:szCs w:val="24"/>
        </w:rPr>
        <w:t xml:space="preserve">soron következő </w:t>
      </w:r>
      <w:r w:rsidR="00150397" w:rsidRPr="005D54CB">
        <w:rPr>
          <w:rFonts w:ascii="Times New Roman" w:hAnsi="Times New Roman" w:cs="Times New Roman"/>
          <w:sz w:val="24"/>
          <w:szCs w:val="24"/>
        </w:rPr>
        <w:t>legmagasabb ajánlattevőve</w:t>
      </w:r>
      <w:r w:rsidRPr="005D54CB">
        <w:rPr>
          <w:rFonts w:ascii="Times New Roman" w:hAnsi="Times New Roman" w:cs="Times New Roman"/>
          <w:sz w:val="24"/>
          <w:szCs w:val="24"/>
        </w:rPr>
        <w:t>l köthet szerződést.</w:t>
      </w:r>
    </w:p>
    <w:p w14:paraId="48BB2A69" w14:textId="64A58D0B" w:rsidR="00ED42FF" w:rsidRPr="005D54CB" w:rsidRDefault="00BD5A62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 pályázati kiírásban nem szabályozott esetekben az önkormányzat vagyonáról és a vagyongazdálkodás rendjéről szóló 5/2012. (VII.23.) önkormányzati rendelet szabályai az irányadók.</w:t>
      </w:r>
    </w:p>
    <w:p w14:paraId="4F56DDF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A5D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E44FC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963BF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54F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BE1D2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2EC35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B2ED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915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1FCEB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078B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41146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76984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7EAE9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BBB78" w14:textId="77777777" w:rsidR="007C51F7" w:rsidRPr="005D54CB" w:rsidRDefault="007C51F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F4420" w14:textId="3CE58388" w:rsidR="00ED42FF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9AB83" w14:textId="77777777" w:rsidR="00922907" w:rsidRPr="005D54CB" w:rsidRDefault="00922907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7557" w14:textId="77777777" w:rsidR="00ED42FF" w:rsidRPr="005D54CB" w:rsidRDefault="00ED42FF" w:rsidP="0071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CB">
        <w:rPr>
          <w:rFonts w:ascii="Times New Roman" w:hAnsi="Times New Roman" w:cs="Times New Roman"/>
          <w:b/>
          <w:sz w:val="24"/>
          <w:szCs w:val="24"/>
        </w:rPr>
        <w:t>Pályázati adatlap lakásértékesítéshez</w:t>
      </w:r>
    </w:p>
    <w:p w14:paraId="34234BCB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85A2" w14:textId="6B079F8F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pályázattal érintett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lakás:…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.</w:t>
      </w:r>
    </w:p>
    <w:p w14:paraId="59567E5A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A2F1D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 megajánlott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vételár:…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12E655E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AE53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5E73848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5D0F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 w:rsidRPr="005D54CB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F4BCCA1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DC8BD" w14:textId="77777777" w:rsidR="00647BEA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Nem</w:t>
      </w:r>
      <w:r w:rsidR="00132601">
        <w:rPr>
          <w:rFonts w:ascii="Times New Roman" w:hAnsi="Times New Roman" w:cs="Times New Roman"/>
          <w:sz w:val="24"/>
          <w:szCs w:val="24"/>
        </w:rPr>
        <w:t xml:space="preserve"> </w:t>
      </w:r>
      <w:r w:rsidR="00941495" w:rsidRPr="005D54CB">
        <w:rPr>
          <w:rFonts w:ascii="Times New Roman" w:hAnsi="Times New Roman" w:cs="Times New Roman"/>
          <w:sz w:val="24"/>
          <w:szCs w:val="24"/>
        </w:rPr>
        <w:t xml:space="preserve">természetes </w:t>
      </w:r>
      <w:r w:rsidRPr="005D54CB">
        <w:rPr>
          <w:rFonts w:ascii="Times New Roman" w:hAnsi="Times New Roman" w:cs="Times New Roman"/>
          <w:sz w:val="24"/>
          <w:szCs w:val="24"/>
        </w:rPr>
        <w:t>személy esetén képviselőj</w:t>
      </w:r>
      <w:r w:rsidR="00103E0F">
        <w:rPr>
          <w:rFonts w:ascii="Times New Roman" w:hAnsi="Times New Roman" w:cs="Times New Roman"/>
          <w:sz w:val="24"/>
          <w:szCs w:val="24"/>
        </w:rPr>
        <w:t xml:space="preserve">ének neve: </w:t>
      </w:r>
      <w:r w:rsidR="00647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D86C2" w14:textId="77777777" w:rsidR="00647BEA" w:rsidRDefault="00647BEA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647EF" w14:textId="495AD300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47BEA">
        <w:rPr>
          <w:rFonts w:ascii="Times New Roman" w:hAnsi="Times New Roman" w:cs="Times New Roman"/>
          <w:sz w:val="24"/>
          <w:szCs w:val="24"/>
        </w:rPr>
        <w:t>………..</w:t>
      </w:r>
    </w:p>
    <w:p w14:paraId="183250A7" w14:textId="77777777" w:rsidR="00ED42FF" w:rsidRPr="005D54CB" w:rsidRDefault="00ED42FF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CCC51" w14:textId="1E811E0C" w:rsidR="00255396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N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em természetes személy pályázó esetén </w:t>
      </w:r>
      <w:r w:rsidRPr="005D54CB">
        <w:rPr>
          <w:rFonts w:ascii="Times New Roman" w:hAnsi="Times New Roman" w:cs="Times New Roman"/>
          <w:sz w:val="24"/>
          <w:szCs w:val="24"/>
        </w:rPr>
        <w:t xml:space="preserve">csatolni szükséges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arról szóló nyilatkozatot, hogy a pályázó átlátható szervezetnek minősül, </w:t>
      </w:r>
      <w:r w:rsidRPr="005D54C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ED42FF" w:rsidRPr="005D54CB">
        <w:rPr>
          <w:rFonts w:ascii="Times New Roman" w:hAnsi="Times New Roman" w:cs="Times New Roman"/>
          <w:sz w:val="24"/>
          <w:szCs w:val="24"/>
        </w:rPr>
        <w:t xml:space="preserve">30 napnál nem régebbi, hiteles cégkivonatot, a </w:t>
      </w:r>
      <w:r w:rsidR="00ED42FF" w:rsidRPr="005D54CB">
        <w:rPr>
          <w:rFonts w:ascii="Times New Roman" w:hAnsi="Times New Roman" w:cs="Times New Roman"/>
          <w:sz w:val="24"/>
          <w:szCs w:val="24"/>
        </w:rPr>
        <w:br/>
        <w:t>képviseletre jogosult aláírási címpéldány</w:t>
      </w:r>
      <w:r w:rsidR="00647BEA">
        <w:rPr>
          <w:rFonts w:ascii="Times New Roman" w:hAnsi="Times New Roman" w:cs="Times New Roman"/>
          <w:sz w:val="24"/>
          <w:szCs w:val="24"/>
        </w:rPr>
        <w:t>á</w:t>
      </w:r>
      <w:r w:rsidR="00ED42FF" w:rsidRPr="005D54CB">
        <w:rPr>
          <w:rFonts w:ascii="Times New Roman" w:hAnsi="Times New Roman" w:cs="Times New Roman"/>
          <w:sz w:val="24"/>
          <w:szCs w:val="24"/>
        </w:rPr>
        <w:t>t</w:t>
      </w:r>
      <w:r w:rsidRPr="005D54CB">
        <w:rPr>
          <w:rFonts w:ascii="Times New Roman" w:hAnsi="Times New Roman" w:cs="Times New Roman"/>
          <w:sz w:val="24"/>
          <w:szCs w:val="24"/>
        </w:rPr>
        <w:t>.</w:t>
      </w:r>
    </w:p>
    <w:p w14:paraId="66471B5C" w14:textId="77777777" w:rsidR="00941495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Az önkormányzat adatvédelmi tájékoztatója az alábbi linken tekinthető meg:</w:t>
      </w:r>
    </w:p>
    <w:p w14:paraId="50F193C1" w14:textId="77777777" w:rsidR="00BD1DAC" w:rsidRPr="005D54CB" w:rsidRDefault="00BD1DAC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http://www.kalocsa.hu/wp-content/uploads/2021/06/ADATVEDELMI-TAJEKOZTATO2.pdf</w:t>
      </w:r>
    </w:p>
    <w:p w14:paraId="5EBE2C3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Kijelentem, hogy a pályázati kiírást megismertem, annak tartalmát elfogadom.</w:t>
      </w:r>
    </w:p>
    <w:p w14:paraId="40B29F9B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1D98C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9A5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r w:rsidRPr="005D54CB">
        <w:rPr>
          <w:rFonts w:ascii="Times New Roman" w:hAnsi="Times New Roman" w:cs="Times New Roman"/>
          <w:sz w:val="24"/>
          <w:szCs w:val="24"/>
        </w:rPr>
        <w:t>Dátum: …………………………………………………</w:t>
      </w:r>
    </w:p>
    <w:p w14:paraId="33E4C436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25D4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CB">
        <w:rPr>
          <w:rFonts w:ascii="Times New Roman" w:hAnsi="Times New Roman" w:cs="Times New Roman"/>
          <w:sz w:val="24"/>
          <w:szCs w:val="24"/>
        </w:rPr>
        <w:t>aláírás:…</w:t>
      </w:r>
      <w:proofErr w:type="gramEnd"/>
      <w:r w:rsidRPr="005D54C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E02A87" w14:textId="77777777" w:rsidR="00941495" w:rsidRPr="005D54CB" w:rsidRDefault="00941495" w:rsidP="006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495" w:rsidRPr="005D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96"/>
    <w:rsid w:val="00103E0F"/>
    <w:rsid w:val="00132601"/>
    <w:rsid w:val="00150397"/>
    <w:rsid w:val="0019342A"/>
    <w:rsid w:val="00241AC3"/>
    <w:rsid w:val="00250D7F"/>
    <w:rsid w:val="00255396"/>
    <w:rsid w:val="00266D18"/>
    <w:rsid w:val="00562131"/>
    <w:rsid w:val="00563F2D"/>
    <w:rsid w:val="005B49A8"/>
    <w:rsid w:val="005D54CB"/>
    <w:rsid w:val="00626524"/>
    <w:rsid w:val="00632199"/>
    <w:rsid w:val="00647BEA"/>
    <w:rsid w:val="007116B1"/>
    <w:rsid w:val="007C51F7"/>
    <w:rsid w:val="007F6C9D"/>
    <w:rsid w:val="00854951"/>
    <w:rsid w:val="008832E5"/>
    <w:rsid w:val="00922907"/>
    <w:rsid w:val="00941495"/>
    <w:rsid w:val="00AB5E43"/>
    <w:rsid w:val="00B62E4A"/>
    <w:rsid w:val="00BA762C"/>
    <w:rsid w:val="00BC0016"/>
    <w:rsid w:val="00BD1DAC"/>
    <w:rsid w:val="00BD5A62"/>
    <w:rsid w:val="00D87450"/>
    <w:rsid w:val="00DB5369"/>
    <w:rsid w:val="00E14588"/>
    <w:rsid w:val="00E34B23"/>
    <w:rsid w:val="00EB27DB"/>
    <w:rsid w:val="00ED2C7C"/>
    <w:rsid w:val="00ED42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00D"/>
  <w15:chartTrackingRefBased/>
  <w15:docId w15:val="{3FF67488-09B8-4A5D-A1C6-A5D04F7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397"/>
    <w:rPr>
      <w:rFonts w:ascii="Segoe UI" w:hAnsi="Segoe UI" w:cs="Segoe UI"/>
      <w:sz w:val="18"/>
      <w:szCs w:val="18"/>
    </w:rPr>
  </w:style>
  <w:style w:type="character" w:customStyle="1" w:styleId="Oldalszm1">
    <w:name w:val="Oldalszám1"/>
    <w:rsid w:val="00103E0F"/>
  </w:style>
  <w:style w:type="paragraph" w:styleId="NormlWeb">
    <w:name w:val="Normal (Web)"/>
    <w:basedOn w:val="Norml"/>
    <w:rsid w:val="00BA762C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2</cp:revision>
  <cp:lastPrinted>2025-05-30T06:54:00Z</cp:lastPrinted>
  <dcterms:created xsi:type="dcterms:W3CDTF">2025-05-30T09:15:00Z</dcterms:created>
  <dcterms:modified xsi:type="dcterms:W3CDTF">2025-05-30T09:15:00Z</dcterms:modified>
</cp:coreProperties>
</file>